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8B13" w14:textId="77777777" w:rsidR="00127C85" w:rsidRPr="002F436A" w:rsidRDefault="00392B28" w:rsidP="00BB2510">
      <w:pPr>
        <w:pStyle w:val="Name"/>
        <w:rPr>
          <w:rFonts w:ascii="Garamond" w:hAnsi="Garamond" w:cs="Mongolian Baiti"/>
          <w:color w:val="000000" w:themeColor="text1"/>
          <w:sz w:val="22"/>
        </w:rPr>
      </w:pPr>
      <w:r w:rsidRPr="002F436A">
        <w:rPr>
          <w:rFonts w:ascii="Garamond" w:hAnsi="Garamond" w:cs="Mongolian Baiti"/>
          <w:color w:val="000000" w:themeColor="text1"/>
          <w:sz w:val="22"/>
        </w:rPr>
        <w:t>Dr. Cassandra Hawkins</w:t>
      </w:r>
    </w:p>
    <w:p w14:paraId="576127ED" w14:textId="77777777" w:rsidR="00127C85" w:rsidRPr="002F436A" w:rsidRDefault="00140126" w:rsidP="00BB2510">
      <w:pPr>
        <w:pStyle w:val="ContactInfo"/>
        <w:spacing w:line="240" w:lineRule="auto"/>
        <w:rPr>
          <w:rFonts w:ascii="Garamond" w:hAnsi="Garamond" w:cs="Mongolian Baiti"/>
        </w:rPr>
      </w:pPr>
      <w:hyperlink r:id="rId7" w:history="1">
        <w:r w:rsidR="00392B28" w:rsidRPr="002F436A">
          <w:rPr>
            <w:rStyle w:val="Hyperlink"/>
            <w:rFonts w:ascii="Garamond" w:hAnsi="Garamond" w:cs="Mongolian Baiti"/>
            <w:color w:val="000000" w:themeColor="text1"/>
          </w:rPr>
          <w:t>www.cassandrahawkinsphd.com</w:t>
        </w:r>
      </w:hyperlink>
      <w:r w:rsidR="00392B28" w:rsidRPr="002F436A">
        <w:rPr>
          <w:rFonts w:ascii="Garamond" w:hAnsi="Garamond" w:cs="Mongolian Baiti"/>
        </w:rPr>
        <w:t xml:space="preserve"> </w:t>
      </w:r>
      <w:hyperlink r:id="rId8" w:history="1">
        <w:r w:rsidR="00392B28" w:rsidRPr="002F436A">
          <w:rPr>
            <w:rStyle w:val="Hyperlink"/>
            <w:rFonts w:ascii="Garamond" w:hAnsi="Garamond" w:cs="Mongolian Baiti"/>
            <w:color w:val="000000" w:themeColor="text1"/>
          </w:rPr>
          <w:t>|cassandrahawkinsphd@gmail.com</w:t>
        </w:r>
      </w:hyperlink>
      <w:r w:rsidR="00392B28" w:rsidRPr="002F436A">
        <w:rPr>
          <w:rFonts w:ascii="Garamond" w:hAnsi="Garamond" w:cs="Mongolian Baiti"/>
        </w:rPr>
        <w:t xml:space="preserve"> | 601-941-7426</w:t>
      </w:r>
    </w:p>
    <w:p w14:paraId="454588A3" w14:textId="77777777" w:rsidR="00127C85" w:rsidRPr="002F436A" w:rsidRDefault="003F2D35" w:rsidP="00BB2510">
      <w:pPr>
        <w:pStyle w:val="Heading1"/>
        <w:rPr>
          <w:rFonts w:ascii="Garamond" w:hAnsi="Garamond" w:cs="Mongolian Baiti"/>
          <w:sz w:val="22"/>
        </w:rPr>
      </w:pPr>
      <w:r w:rsidRPr="002F436A">
        <w:rPr>
          <w:rFonts w:ascii="Garamond" w:hAnsi="Garamond" w:cs="Mongolian Baiti"/>
          <w:sz w:val="22"/>
        </w:rPr>
        <w:t>Executive Summary</w:t>
      </w:r>
    </w:p>
    <w:p w14:paraId="1797B161" w14:textId="068D7467" w:rsidR="00127C85" w:rsidRPr="002F436A" w:rsidRDefault="006B01D6" w:rsidP="00BB2510">
      <w:pPr>
        <w:spacing w:after="120"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As an experienced researcher and professor, I prepare students to conduct research studies</w:t>
      </w:r>
      <w:r w:rsidR="00C375D6" w:rsidRPr="002F436A">
        <w:rPr>
          <w:rFonts w:ascii="Garamond" w:hAnsi="Garamond" w:cs="Mongolian Baiti"/>
          <w:color w:val="000000" w:themeColor="text1"/>
        </w:rPr>
        <w:t xml:space="preserve"> and </w:t>
      </w:r>
      <w:r w:rsidRPr="002F436A">
        <w:rPr>
          <w:rFonts w:ascii="Garamond" w:hAnsi="Garamond" w:cs="Mongolian Baiti"/>
          <w:color w:val="000000" w:themeColor="text1"/>
        </w:rPr>
        <w:t>enhance writing abilities</w:t>
      </w:r>
      <w:r w:rsidR="00C375D6" w:rsidRPr="002F436A">
        <w:rPr>
          <w:rFonts w:ascii="Garamond" w:hAnsi="Garamond" w:cs="Mongolian Baiti"/>
          <w:color w:val="000000" w:themeColor="text1"/>
        </w:rPr>
        <w:t xml:space="preserve"> </w:t>
      </w:r>
      <w:r w:rsidRPr="002F436A">
        <w:rPr>
          <w:rFonts w:ascii="Garamond" w:hAnsi="Garamond" w:cs="Mongolian Baiti"/>
          <w:color w:val="000000" w:themeColor="text1"/>
        </w:rPr>
        <w:t xml:space="preserve">and </w:t>
      </w:r>
      <w:r w:rsidR="00C375D6" w:rsidRPr="002F436A">
        <w:rPr>
          <w:rFonts w:ascii="Garamond" w:hAnsi="Garamond" w:cs="Mongolian Baiti"/>
          <w:color w:val="000000" w:themeColor="text1"/>
        </w:rPr>
        <w:t xml:space="preserve">use my research efforts to </w:t>
      </w:r>
      <w:r w:rsidRPr="002F436A">
        <w:rPr>
          <w:rFonts w:ascii="Garamond" w:hAnsi="Garamond" w:cs="Mongolian Baiti"/>
          <w:color w:val="000000" w:themeColor="text1"/>
        </w:rPr>
        <w:t xml:space="preserve">transform </w:t>
      </w:r>
      <w:r w:rsidR="008E7AD7" w:rsidRPr="002F436A">
        <w:rPr>
          <w:rFonts w:ascii="Garamond" w:hAnsi="Garamond" w:cs="Mongolian Baiti"/>
          <w:color w:val="000000" w:themeColor="text1"/>
        </w:rPr>
        <w:t>communities.</w:t>
      </w:r>
      <w:r w:rsidR="008B6B12">
        <w:rPr>
          <w:rFonts w:ascii="Garamond" w:hAnsi="Garamond" w:cs="Mongolian Baiti"/>
          <w:color w:val="000000" w:themeColor="text1"/>
        </w:rPr>
        <w:t xml:space="preserve"> As a program evaluator, I work with organizations to improve their program outcomes</w:t>
      </w:r>
      <w:r w:rsidR="00F373C5">
        <w:rPr>
          <w:rFonts w:ascii="Garamond" w:hAnsi="Garamond" w:cs="Mongolian Baiti"/>
          <w:color w:val="000000" w:themeColor="text1"/>
        </w:rPr>
        <w:t xml:space="preserve"> and fulfill requirements of their grants</w:t>
      </w:r>
      <w:r w:rsidR="008B6B12">
        <w:rPr>
          <w:rFonts w:ascii="Garamond" w:hAnsi="Garamond" w:cs="Mongolian Baiti"/>
          <w:color w:val="000000" w:themeColor="text1"/>
        </w:rPr>
        <w:t>.</w:t>
      </w:r>
      <w:r w:rsidR="008E7AD7" w:rsidRPr="002F436A">
        <w:rPr>
          <w:rFonts w:ascii="Garamond" w:hAnsi="Garamond" w:cs="Mongolian Baiti"/>
          <w:color w:val="000000" w:themeColor="text1"/>
        </w:rPr>
        <w:t xml:space="preserve"> </w:t>
      </w:r>
      <w:r w:rsidR="004144C7">
        <w:rPr>
          <w:rFonts w:ascii="Garamond" w:hAnsi="Garamond" w:cs="Mongolian Baiti"/>
          <w:color w:val="000000" w:themeColor="text1"/>
        </w:rPr>
        <w:t xml:space="preserve">As the advisor for the MVSU Rural Policy Student Advocacy Group, I </w:t>
      </w:r>
      <w:r w:rsidR="00151F4D">
        <w:rPr>
          <w:rFonts w:ascii="Garamond" w:hAnsi="Garamond" w:cs="Mongolian Baiti"/>
          <w:color w:val="000000" w:themeColor="text1"/>
        </w:rPr>
        <w:t xml:space="preserve">assist students in understanding the significance of </w:t>
      </w:r>
      <w:r w:rsidR="008E1ECA">
        <w:rPr>
          <w:rFonts w:ascii="Garamond" w:hAnsi="Garamond" w:cs="Mongolian Baiti"/>
          <w:color w:val="000000" w:themeColor="text1"/>
        </w:rPr>
        <w:t xml:space="preserve">civic </w:t>
      </w:r>
      <w:r w:rsidR="005C170B">
        <w:rPr>
          <w:rFonts w:ascii="Garamond" w:hAnsi="Garamond" w:cs="Mongolian Baiti"/>
          <w:color w:val="000000" w:themeColor="text1"/>
        </w:rPr>
        <w:t>engagement and</w:t>
      </w:r>
      <w:r w:rsidR="008E1ECA">
        <w:rPr>
          <w:rFonts w:ascii="Garamond" w:hAnsi="Garamond" w:cs="Mongolian Baiti"/>
          <w:color w:val="000000" w:themeColor="text1"/>
        </w:rPr>
        <w:t xml:space="preserve"> </w:t>
      </w:r>
      <w:r w:rsidR="002F5C82">
        <w:rPr>
          <w:rFonts w:ascii="Garamond" w:hAnsi="Garamond" w:cs="Mongolian Baiti"/>
          <w:color w:val="000000" w:themeColor="text1"/>
        </w:rPr>
        <w:t>develop</w:t>
      </w:r>
      <w:r w:rsidR="005C170B">
        <w:rPr>
          <w:rFonts w:ascii="Garamond" w:hAnsi="Garamond" w:cs="Mongolian Baiti"/>
          <w:color w:val="000000" w:themeColor="text1"/>
        </w:rPr>
        <w:t xml:space="preserve">ing </w:t>
      </w:r>
      <w:r w:rsidR="005C170B" w:rsidRPr="002F5C82">
        <w:rPr>
          <w:rFonts w:ascii="Garamond" w:hAnsi="Garamond" w:cs="Mongolian Baiti"/>
          <w:color w:val="000000" w:themeColor="text1"/>
        </w:rPr>
        <w:t>collaborative</w:t>
      </w:r>
      <w:r w:rsidR="002F5C82" w:rsidRPr="002F5C82">
        <w:rPr>
          <w:rFonts w:ascii="Garamond" w:hAnsi="Garamond" w:cs="Mongolian Baiti"/>
          <w:color w:val="000000" w:themeColor="text1"/>
        </w:rPr>
        <w:t xml:space="preserve"> partnerships between </w:t>
      </w:r>
      <w:r w:rsidR="005C170B">
        <w:rPr>
          <w:rFonts w:ascii="Garamond" w:hAnsi="Garamond" w:cs="Mongolian Baiti"/>
          <w:color w:val="000000" w:themeColor="text1"/>
        </w:rPr>
        <w:t>the MS Delta community</w:t>
      </w:r>
      <w:r w:rsidR="002F5C82" w:rsidRPr="002F5C82">
        <w:rPr>
          <w:rFonts w:ascii="Garamond" w:hAnsi="Garamond" w:cs="Mongolian Baiti"/>
          <w:color w:val="000000" w:themeColor="text1"/>
        </w:rPr>
        <w:t xml:space="preserve"> and the university</w:t>
      </w:r>
      <w:r w:rsidR="002F5C82">
        <w:rPr>
          <w:rFonts w:ascii="Garamond" w:hAnsi="Garamond" w:cs="Mongolian Baiti"/>
          <w:color w:val="000000" w:themeColor="text1"/>
        </w:rPr>
        <w:t xml:space="preserve">. </w:t>
      </w:r>
      <w:r w:rsidRPr="002F436A">
        <w:rPr>
          <w:rFonts w:ascii="Garamond" w:hAnsi="Garamond" w:cs="Mongolian Baiti"/>
          <w:color w:val="000000" w:themeColor="text1"/>
        </w:rPr>
        <w:t xml:space="preserve">My </w:t>
      </w:r>
      <w:r w:rsidR="00F373C5">
        <w:rPr>
          <w:rFonts w:ascii="Garamond" w:hAnsi="Garamond" w:cs="Mongolian Baiti"/>
          <w:color w:val="000000" w:themeColor="text1"/>
        </w:rPr>
        <w:t>diverse background</w:t>
      </w:r>
      <w:r w:rsidRPr="002F436A">
        <w:rPr>
          <w:rFonts w:ascii="Garamond" w:hAnsi="Garamond" w:cs="Mongolian Baiti"/>
          <w:color w:val="000000" w:themeColor="text1"/>
        </w:rPr>
        <w:t xml:space="preserve"> includes data visualization, project management, program evaluation, </w:t>
      </w:r>
      <w:r w:rsidR="006B0FBC">
        <w:rPr>
          <w:rFonts w:ascii="Garamond" w:hAnsi="Garamond" w:cs="Mongolian Baiti"/>
          <w:color w:val="000000" w:themeColor="text1"/>
        </w:rPr>
        <w:t xml:space="preserve">research </w:t>
      </w:r>
      <w:proofErr w:type="gramStart"/>
      <w:r w:rsidR="006B0FBC">
        <w:rPr>
          <w:rFonts w:ascii="Garamond" w:hAnsi="Garamond" w:cs="Mongolian Baiti"/>
          <w:color w:val="000000" w:themeColor="text1"/>
        </w:rPr>
        <w:t xml:space="preserve">projects </w:t>
      </w:r>
      <w:r w:rsidR="004144C7">
        <w:rPr>
          <w:rFonts w:ascii="Garamond" w:hAnsi="Garamond" w:cs="Mongolian Baiti"/>
          <w:color w:val="000000" w:themeColor="text1"/>
        </w:rPr>
        <w:t xml:space="preserve"> </w:t>
      </w:r>
      <w:r w:rsidR="006B0FBC">
        <w:rPr>
          <w:rFonts w:ascii="Garamond" w:hAnsi="Garamond" w:cs="Mongolian Baiti"/>
          <w:color w:val="000000" w:themeColor="text1"/>
        </w:rPr>
        <w:t>management</w:t>
      </w:r>
      <w:proofErr w:type="gramEnd"/>
      <w:r w:rsidR="006B0FBC">
        <w:rPr>
          <w:rFonts w:ascii="Garamond" w:hAnsi="Garamond" w:cs="Mongolian Baiti"/>
          <w:color w:val="000000" w:themeColor="text1"/>
        </w:rPr>
        <w:t xml:space="preserve">, </w:t>
      </w:r>
      <w:r w:rsidRPr="002F436A">
        <w:rPr>
          <w:rFonts w:ascii="Garamond" w:hAnsi="Garamond" w:cs="Mongolian Baiti"/>
          <w:color w:val="000000" w:themeColor="text1"/>
        </w:rPr>
        <w:t>and</w:t>
      </w:r>
      <w:r w:rsidR="006B0FBC">
        <w:rPr>
          <w:rFonts w:ascii="Garamond" w:hAnsi="Garamond" w:cs="Mongolian Baiti"/>
          <w:color w:val="000000" w:themeColor="text1"/>
        </w:rPr>
        <w:t xml:space="preserve"> the</w:t>
      </w:r>
      <w:r w:rsidRPr="002F436A">
        <w:rPr>
          <w:rFonts w:ascii="Garamond" w:hAnsi="Garamond" w:cs="Mongolian Baiti"/>
          <w:color w:val="000000" w:themeColor="text1"/>
        </w:rPr>
        <w:t xml:space="preserve"> facilitation of professional development trainings</w:t>
      </w:r>
      <w:r w:rsidR="007C11E1" w:rsidRPr="002F436A">
        <w:rPr>
          <w:rFonts w:ascii="Garamond" w:hAnsi="Garamond" w:cs="Mongolian Baiti"/>
          <w:color w:val="000000" w:themeColor="text1"/>
        </w:rPr>
        <w:t>.</w:t>
      </w:r>
    </w:p>
    <w:p w14:paraId="317C99C0" w14:textId="29487597" w:rsidR="00127C85" w:rsidRPr="002F436A" w:rsidRDefault="003F2D35" w:rsidP="00BB2510">
      <w:pPr>
        <w:pStyle w:val="Heading1"/>
        <w:rPr>
          <w:rFonts w:ascii="Garamond" w:hAnsi="Garamond" w:cs="Mongolian Baiti"/>
          <w:sz w:val="22"/>
        </w:rPr>
      </w:pPr>
      <w:r w:rsidRPr="002F436A">
        <w:rPr>
          <w:rFonts w:ascii="Garamond" w:hAnsi="Garamond" w:cs="Mongolian Baiti"/>
          <w:sz w:val="22"/>
        </w:rPr>
        <w:t>Core Qualifications</w:t>
      </w:r>
    </w:p>
    <w:p w14:paraId="56ADF0CA" w14:textId="518533DA" w:rsidR="00A707AD" w:rsidRPr="00A707AD" w:rsidRDefault="00CA2F59" w:rsidP="00BB2510">
      <w:pPr>
        <w:pStyle w:val="ListParagraph"/>
        <w:numPr>
          <w:ilvl w:val="0"/>
          <w:numId w:val="11"/>
        </w:numPr>
        <w:spacing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Demonstrated knowledge of conducting qualitative and quantitative research, using data visualization tools, such as</w:t>
      </w:r>
      <w:r w:rsidR="007F69C9" w:rsidRPr="002F436A">
        <w:rPr>
          <w:rFonts w:ascii="Garamond" w:hAnsi="Garamond" w:cs="Mongolian Baiti"/>
          <w:color w:val="000000" w:themeColor="text1"/>
        </w:rPr>
        <w:t xml:space="preserve"> Excel,</w:t>
      </w:r>
      <w:r w:rsidRPr="002F436A">
        <w:rPr>
          <w:rFonts w:ascii="Garamond" w:hAnsi="Garamond" w:cs="Mongolian Baiti"/>
          <w:color w:val="000000" w:themeColor="text1"/>
        </w:rPr>
        <w:t xml:space="preserve"> </w:t>
      </w:r>
      <w:r w:rsidR="00EC490B" w:rsidRPr="002F436A">
        <w:rPr>
          <w:rFonts w:ascii="Garamond" w:hAnsi="Garamond" w:cs="Mongolian Baiti"/>
          <w:color w:val="000000" w:themeColor="text1"/>
        </w:rPr>
        <w:t xml:space="preserve">Qualtrics, </w:t>
      </w:r>
      <w:r w:rsidRPr="002F436A">
        <w:rPr>
          <w:rFonts w:ascii="Garamond" w:hAnsi="Garamond" w:cs="Mongolian Baiti"/>
          <w:color w:val="000000" w:themeColor="text1"/>
        </w:rPr>
        <w:t>SPSS</w:t>
      </w:r>
      <w:r w:rsidR="007F69C9" w:rsidRPr="002F436A">
        <w:rPr>
          <w:rFonts w:ascii="Garamond" w:hAnsi="Garamond" w:cs="Mongolian Baiti"/>
          <w:color w:val="000000" w:themeColor="text1"/>
        </w:rPr>
        <w:t>,</w:t>
      </w:r>
      <w:r w:rsidRPr="002F436A">
        <w:rPr>
          <w:rFonts w:ascii="Garamond" w:hAnsi="Garamond" w:cs="Mongolian Baiti"/>
          <w:color w:val="000000" w:themeColor="text1"/>
        </w:rPr>
        <w:t xml:space="preserve"> and NVivo.</w:t>
      </w:r>
    </w:p>
    <w:p w14:paraId="274B6C0B" w14:textId="66A4B15B" w:rsidR="00BE791E" w:rsidRDefault="00CA2F59" w:rsidP="00BB2510">
      <w:pPr>
        <w:pStyle w:val="ListParagraph"/>
        <w:numPr>
          <w:ilvl w:val="0"/>
          <w:numId w:val="11"/>
        </w:numPr>
        <w:spacing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Extensive experience working collaboratively with nonprofit organizations, higher education institutions, academic departments, and faculty members.</w:t>
      </w:r>
    </w:p>
    <w:p w14:paraId="5DD74901" w14:textId="77777777" w:rsidR="004D5FA3" w:rsidRPr="002F436A" w:rsidRDefault="004D5FA3" w:rsidP="004D5FA3">
      <w:pPr>
        <w:pStyle w:val="ListParagraph"/>
        <w:numPr>
          <w:ilvl w:val="0"/>
          <w:numId w:val="11"/>
        </w:numPr>
        <w:spacing w:line="240" w:lineRule="auto"/>
        <w:rPr>
          <w:rFonts w:ascii="Garamond" w:hAnsi="Garamond" w:cs="Mongolian Baiti"/>
        </w:rPr>
      </w:pPr>
      <w:r w:rsidRPr="002F436A">
        <w:rPr>
          <w:rFonts w:ascii="Garamond" w:hAnsi="Garamond" w:cs="Mongolian Baiti"/>
          <w:color w:val="000000" w:themeColor="text1"/>
        </w:rPr>
        <w:t>A leader, who provided leadership and development of a comprehensive research program for a team of eight principal investigators and their research teams.</w:t>
      </w:r>
    </w:p>
    <w:p w14:paraId="5734D7E8" w14:textId="0C827A81" w:rsidR="004D5FA3" w:rsidRPr="002F436A" w:rsidRDefault="004D5FA3" w:rsidP="00BB2510">
      <w:pPr>
        <w:pStyle w:val="ListParagraph"/>
        <w:numPr>
          <w:ilvl w:val="0"/>
          <w:numId w:val="11"/>
        </w:numPr>
        <w:spacing w:line="240" w:lineRule="auto"/>
        <w:rPr>
          <w:rFonts w:ascii="Garamond" w:hAnsi="Garamond" w:cs="Mongolian Baiti"/>
          <w:color w:val="000000" w:themeColor="text1"/>
        </w:rPr>
      </w:pPr>
      <w:r>
        <w:rPr>
          <w:rFonts w:ascii="Garamond" w:hAnsi="Garamond" w:cs="Mongolian Baiti"/>
          <w:color w:val="000000" w:themeColor="text1"/>
        </w:rPr>
        <w:t xml:space="preserve">Proficient educator </w:t>
      </w:r>
      <w:r w:rsidR="001832CD">
        <w:rPr>
          <w:rFonts w:ascii="Garamond" w:hAnsi="Garamond" w:cs="Mongolian Baiti"/>
          <w:color w:val="000000" w:themeColor="text1"/>
        </w:rPr>
        <w:t>with skills in the following learning management systems: Canvas, Blackboard, and Moodle</w:t>
      </w:r>
    </w:p>
    <w:p w14:paraId="4B751AE8" w14:textId="2FD3F44B" w:rsidR="00DF21E7" w:rsidRPr="002F436A" w:rsidRDefault="00DF21E7" w:rsidP="00BB2510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="Mongolian Baiti"/>
        </w:rPr>
      </w:pPr>
      <w:r w:rsidRPr="002F436A">
        <w:rPr>
          <w:rFonts w:ascii="Garamond" w:hAnsi="Garamond" w:cs="Mongolian Baiti"/>
        </w:rPr>
        <w:t>Experienced educator in the K-12, community college, and university classroo</w:t>
      </w:r>
      <w:r w:rsidR="00B10E02" w:rsidRPr="002F436A">
        <w:rPr>
          <w:rFonts w:ascii="Garamond" w:hAnsi="Garamond" w:cs="Mongolian Baiti"/>
        </w:rPr>
        <w:t>m</w:t>
      </w:r>
      <w:r w:rsidR="002153DF">
        <w:rPr>
          <w:rFonts w:ascii="Garamond" w:hAnsi="Garamond" w:cs="Mongolian Baiti"/>
        </w:rPr>
        <w:t>s</w:t>
      </w:r>
      <w:r w:rsidR="00B10E02" w:rsidRPr="002F436A">
        <w:rPr>
          <w:rFonts w:ascii="Garamond" w:hAnsi="Garamond" w:cs="Mongolian Baiti"/>
        </w:rPr>
        <w:t>, who has been teaching since 2005.</w:t>
      </w:r>
    </w:p>
    <w:p w14:paraId="70D2EF90" w14:textId="535C117F" w:rsidR="00127C85" w:rsidRDefault="003F2D35" w:rsidP="00BB2510">
      <w:pPr>
        <w:pStyle w:val="Heading1"/>
        <w:rPr>
          <w:rFonts w:ascii="Garamond" w:hAnsi="Garamond" w:cs="Mongolian Baiti"/>
          <w:sz w:val="22"/>
        </w:rPr>
      </w:pPr>
      <w:r w:rsidRPr="002F436A">
        <w:rPr>
          <w:rFonts w:ascii="Garamond" w:hAnsi="Garamond" w:cs="Mongolian Baiti"/>
          <w:sz w:val="22"/>
        </w:rPr>
        <w:t>Professional Experience</w:t>
      </w:r>
    </w:p>
    <w:p w14:paraId="4AD58C12" w14:textId="18D31850" w:rsidR="00E7362B" w:rsidRPr="002F436A" w:rsidRDefault="00E7362B" w:rsidP="00BB2510">
      <w:pPr>
        <w:spacing w:before="120" w:after="0" w:line="240" w:lineRule="auto"/>
        <w:rPr>
          <w:rFonts w:ascii="Garamond" w:hAnsi="Garamond" w:cs="Mongolian Baiti"/>
          <w:b/>
          <w:bCs/>
          <w:color w:val="000000" w:themeColor="text1"/>
        </w:rPr>
      </w:pPr>
      <w:r w:rsidRPr="002F436A">
        <w:rPr>
          <w:rFonts w:ascii="Garamond" w:hAnsi="Garamond" w:cs="Mongolian Baiti"/>
          <w:b/>
          <w:bCs/>
          <w:color w:val="000000" w:themeColor="text1"/>
        </w:rPr>
        <w:t xml:space="preserve">Evaluation Consultant, </w:t>
      </w:r>
      <w:r>
        <w:rPr>
          <w:rFonts w:ascii="Garamond" w:hAnsi="Garamond" w:cs="Mongolian Baiti"/>
          <w:b/>
          <w:bCs/>
          <w:color w:val="000000" w:themeColor="text1"/>
        </w:rPr>
        <w:t>2020</w:t>
      </w:r>
      <w:r w:rsidRPr="002F436A">
        <w:rPr>
          <w:rFonts w:ascii="Garamond" w:hAnsi="Garamond" w:cs="Mongolian Baiti"/>
          <w:b/>
          <w:bCs/>
          <w:color w:val="000000" w:themeColor="text1"/>
        </w:rPr>
        <w:t xml:space="preserve"> – </w:t>
      </w:r>
      <w:r>
        <w:rPr>
          <w:rFonts w:ascii="Garamond" w:hAnsi="Garamond" w:cs="Mongolian Baiti"/>
          <w:b/>
          <w:bCs/>
          <w:color w:val="000000" w:themeColor="text1"/>
        </w:rPr>
        <w:t>present</w:t>
      </w:r>
    </w:p>
    <w:p w14:paraId="7D6B72A4" w14:textId="5E0AECA5" w:rsidR="00E7362B" w:rsidRDefault="00E7362B" w:rsidP="00BB2510">
      <w:p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National Center for Appropriate Technology, (Jackson, MS)</w:t>
      </w:r>
    </w:p>
    <w:p w14:paraId="64256043" w14:textId="3A6A47F8" w:rsidR="00E7362B" w:rsidRPr="00E7362B" w:rsidRDefault="00E7362B" w:rsidP="00BB2510">
      <w:pPr>
        <w:pStyle w:val="ListParagraph"/>
        <w:numPr>
          <w:ilvl w:val="0"/>
          <w:numId w:val="27"/>
        </w:numPr>
        <w:spacing w:after="0" w:line="240" w:lineRule="auto"/>
        <w:rPr>
          <w:rFonts w:ascii="Garamond" w:hAnsi="Garamond" w:cs="Mongolian Baiti"/>
          <w:b/>
          <w:bCs/>
          <w:color w:val="000000" w:themeColor="text1"/>
        </w:rPr>
      </w:pPr>
      <w:r w:rsidRPr="00E7362B">
        <w:rPr>
          <w:rFonts w:ascii="Garamond" w:hAnsi="Garamond" w:cs="Mongolian Baiti"/>
          <w:color w:val="000000" w:themeColor="text1"/>
        </w:rPr>
        <w:t>Work</w:t>
      </w:r>
      <w:r>
        <w:rPr>
          <w:rFonts w:ascii="Garamond" w:hAnsi="Garamond" w:cs="Mongolian Baiti"/>
          <w:color w:val="000000" w:themeColor="text1"/>
        </w:rPr>
        <w:t xml:space="preserve"> as the project evaluator for the Mississippi Food Systems Fellowship</w:t>
      </w:r>
    </w:p>
    <w:p w14:paraId="1A57C605" w14:textId="0B0EE5EA" w:rsidR="00E7362B" w:rsidRPr="00A41EC6" w:rsidRDefault="00E7362B" w:rsidP="00BB2510">
      <w:pPr>
        <w:pStyle w:val="ListParagraph"/>
        <w:numPr>
          <w:ilvl w:val="0"/>
          <w:numId w:val="27"/>
        </w:numPr>
        <w:spacing w:after="0" w:line="240" w:lineRule="auto"/>
        <w:rPr>
          <w:rFonts w:ascii="Garamond" w:hAnsi="Garamond" w:cs="Mongolian Baiti"/>
          <w:b/>
          <w:bCs/>
          <w:color w:val="000000" w:themeColor="text1"/>
        </w:rPr>
      </w:pPr>
      <w:r>
        <w:rPr>
          <w:rFonts w:ascii="Garamond" w:hAnsi="Garamond" w:cs="Mongolian Baiti"/>
          <w:color w:val="000000" w:themeColor="text1"/>
        </w:rPr>
        <w:t xml:space="preserve">Coordinate evaluation </w:t>
      </w:r>
      <w:r w:rsidR="00A41EC6">
        <w:rPr>
          <w:rFonts w:ascii="Garamond" w:hAnsi="Garamond" w:cs="Mongolian Baiti"/>
          <w:color w:val="000000" w:themeColor="text1"/>
        </w:rPr>
        <w:t>procedures and protocols.</w:t>
      </w:r>
    </w:p>
    <w:p w14:paraId="0E18071D" w14:textId="0ECE7E9E" w:rsidR="00E7362B" w:rsidRPr="00BC5F2F" w:rsidRDefault="00A41EC6" w:rsidP="00BB2510">
      <w:pPr>
        <w:pStyle w:val="ListParagraph"/>
        <w:numPr>
          <w:ilvl w:val="0"/>
          <w:numId w:val="27"/>
        </w:numPr>
        <w:spacing w:after="0" w:line="240" w:lineRule="auto"/>
        <w:rPr>
          <w:rFonts w:ascii="Garamond" w:hAnsi="Garamond" w:cs="Mongolian Baiti"/>
          <w:b/>
          <w:bCs/>
          <w:color w:val="000000" w:themeColor="text1"/>
        </w:rPr>
      </w:pPr>
      <w:r>
        <w:rPr>
          <w:rFonts w:ascii="Garamond" w:hAnsi="Garamond" w:cs="Mongolian Baiti"/>
          <w:color w:val="000000" w:themeColor="text1"/>
        </w:rPr>
        <w:t>Work closely with the project coordinators and steering committee</w:t>
      </w:r>
      <w:r w:rsidR="00764FED">
        <w:rPr>
          <w:rFonts w:ascii="Garamond" w:hAnsi="Garamond" w:cs="Mongolian Baiti"/>
          <w:color w:val="000000" w:themeColor="text1"/>
        </w:rPr>
        <w:t>.</w:t>
      </w:r>
    </w:p>
    <w:p w14:paraId="4966A579" w14:textId="77777777" w:rsidR="00BC5F2F" w:rsidRPr="00BC5F2F" w:rsidRDefault="00BC5F2F" w:rsidP="00BC5F2F">
      <w:pPr>
        <w:pStyle w:val="ListParagraph"/>
        <w:numPr>
          <w:ilvl w:val="0"/>
          <w:numId w:val="27"/>
        </w:num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BC5F2F">
        <w:rPr>
          <w:rFonts w:ascii="Garamond" w:hAnsi="Garamond" w:cs="Mongolian Baiti"/>
          <w:color w:val="000000" w:themeColor="text1"/>
        </w:rPr>
        <w:t>Collect data using quantitative and qualitative research methods.</w:t>
      </w:r>
    </w:p>
    <w:p w14:paraId="01E6FBC9" w14:textId="77777777" w:rsidR="00BC5F2F" w:rsidRPr="00BC5F2F" w:rsidRDefault="00BC5F2F" w:rsidP="00BC5F2F">
      <w:pPr>
        <w:pStyle w:val="ListParagraph"/>
        <w:numPr>
          <w:ilvl w:val="0"/>
          <w:numId w:val="27"/>
        </w:num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BC5F2F">
        <w:rPr>
          <w:rFonts w:ascii="Garamond" w:hAnsi="Garamond" w:cs="Mongolian Baiti"/>
          <w:color w:val="000000" w:themeColor="text1"/>
        </w:rPr>
        <w:t>Develop a final evaluation report to disseminate to a variety of audiences and stakeholders.</w:t>
      </w:r>
    </w:p>
    <w:p w14:paraId="22DC3C61" w14:textId="155605EB" w:rsidR="00BC5F2F" w:rsidRPr="00BC5F2F" w:rsidRDefault="00BC5F2F" w:rsidP="00BC5F2F">
      <w:pPr>
        <w:pStyle w:val="ListParagraph"/>
        <w:numPr>
          <w:ilvl w:val="0"/>
          <w:numId w:val="27"/>
        </w:num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BC5F2F">
        <w:rPr>
          <w:rFonts w:ascii="Garamond" w:hAnsi="Garamond" w:cs="Mongolian Baiti"/>
          <w:color w:val="000000" w:themeColor="text1"/>
        </w:rPr>
        <w:t>Present research findings on the local, regional, and national levels.</w:t>
      </w:r>
    </w:p>
    <w:p w14:paraId="312D0EB3" w14:textId="77777777" w:rsidR="005479D6" w:rsidRDefault="005479D6" w:rsidP="00BB2510">
      <w:pPr>
        <w:spacing w:after="0" w:line="240" w:lineRule="auto"/>
        <w:rPr>
          <w:rFonts w:ascii="Garamond" w:hAnsi="Garamond" w:cs="Mongolian Baiti"/>
          <w:b/>
          <w:bCs/>
          <w:color w:val="000000" w:themeColor="text1"/>
        </w:rPr>
      </w:pPr>
    </w:p>
    <w:p w14:paraId="13F922D2" w14:textId="792590B3" w:rsidR="00B660E2" w:rsidRPr="002F436A" w:rsidRDefault="00B660E2" w:rsidP="00BB2510">
      <w:pPr>
        <w:spacing w:after="0" w:line="240" w:lineRule="auto"/>
        <w:rPr>
          <w:rFonts w:ascii="Garamond" w:hAnsi="Garamond" w:cs="Mongolian Baiti"/>
          <w:b/>
          <w:bCs/>
          <w:color w:val="000000" w:themeColor="text1"/>
        </w:rPr>
      </w:pPr>
      <w:r>
        <w:rPr>
          <w:rFonts w:ascii="Garamond" w:hAnsi="Garamond" w:cs="Mongolian Baiti"/>
          <w:b/>
          <w:bCs/>
          <w:color w:val="000000" w:themeColor="text1"/>
        </w:rPr>
        <w:t>Program Coordinator</w:t>
      </w:r>
      <w:r w:rsidRPr="002F436A">
        <w:rPr>
          <w:rFonts w:ascii="Garamond" w:hAnsi="Garamond" w:cs="Mongolian Baiti"/>
          <w:b/>
          <w:bCs/>
          <w:color w:val="000000" w:themeColor="text1"/>
        </w:rPr>
        <w:t xml:space="preserve">, </w:t>
      </w:r>
      <w:r>
        <w:rPr>
          <w:rFonts w:ascii="Garamond" w:hAnsi="Garamond" w:cs="Mongolian Baiti"/>
          <w:b/>
          <w:bCs/>
          <w:color w:val="000000" w:themeColor="text1"/>
        </w:rPr>
        <w:t>January</w:t>
      </w:r>
      <w:r w:rsidRPr="002F436A">
        <w:rPr>
          <w:rFonts w:ascii="Garamond" w:hAnsi="Garamond" w:cs="Mongolian Baiti"/>
          <w:b/>
          <w:bCs/>
          <w:color w:val="000000" w:themeColor="text1"/>
        </w:rPr>
        <w:t xml:space="preserve"> </w:t>
      </w:r>
      <w:r>
        <w:rPr>
          <w:rFonts w:ascii="Garamond" w:hAnsi="Garamond" w:cs="Mongolian Baiti"/>
          <w:b/>
          <w:bCs/>
          <w:color w:val="000000" w:themeColor="text1"/>
        </w:rPr>
        <w:t>2020</w:t>
      </w:r>
      <w:r w:rsidRPr="002F436A">
        <w:rPr>
          <w:rFonts w:ascii="Garamond" w:hAnsi="Garamond" w:cs="Mongolian Baiti"/>
          <w:b/>
          <w:bCs/>
          <w:color w:val="000000" w:themeColor="text1"/>
        </w:rPr>
        <w:t xml:space="preserve"> – Present.</w:t>
      </w:r>
    </w:p>
    <w:p w14:paraId="57B99739" w14:textId="77777777" w:rsidR="00B660E2" w:rsidRPr="002F436A" w:rsidRDefault="00B660E2" w:rsidP="00BB2510">
      <w:p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Mississippi Valley State University, (Itta Bena, Mississippi)</w:t>
      </w:r>
    </w:p>
    <w:p w14:paraId="00918ABF" w14:textId="2838515B" w:rsidR="002B7C9D" w:rsidRPr="002B7C9D" w:rsidRDefault="002B7C9D" w:rsidP="00BB2510">
      <w:pPr>
        <w:pStyle w:val="ListParagraph"/>
        <w:numPr>
          <w:ilvl w:val="0"/>
          <w:numId w:val="13"/>
        </w:numPr>
        <w:spacing w:line="240" w:lineRule="auto"/>
        <w:rPr>
          <w:rFonts w:ascii="Garamond" w:hAnsi="Garamond" w:cs="Mongolian Baiti"/>
          <w:color w:val="000000" w:themeColor="text1"/>
        </w:rPr>
      </w:pPr>
      <w:r w:rsidRPr="002B7C9D">
        <w:rPr>
          <w:rFonts w:ascii="Garamond" w:hAnsi="Garamond" w:cs="Mongolian Baiti"/>
          <w:color w:val="000000" w:themeColor="text1"/>
        </w:rPr>
        <w:t>Assign courses in consultation with unit faculty</w:t>
      </w:r>
      <w:r w:rsidR="00CA2A4A">
        <w:rPr>
          <w:rFonts w:ascii="Garamond" w:hAnsi="Garamond" w:cs="Mongolian Baiti"/>
          <w:color w:val="000000" w:themeColor="text1"/>
        </w:rPr>
        <w:t>.</w:t>
      </w:r>
    </w:p>
    <w:p w14:paraId="6A8478C2" w14:textId="1B63472F" w:rsidR="002B7C9D" w:rsidRPr="002B7C9D" w:rsidRDefault="002B7C9D" w:rsidP="00BB2510">
      <w:pPr>
        <w:pStyle w:val="ListParagraph"/>
        <w:numPr>
          <w:ilvl w:val="0"/>
          <w:numId w:val="13"/>
        </w:numPr>
        <w:spacing w:line="240" w:lineRule="auto"/>
        <w:rPr>
          <w:rFonts w:ascii="Garamond" w:hAnsi="Garamond" w:cs="Mongolian Baiti"/>
          <w:color w:val="000000" w:themeColor="text1"/>
        </w:rPr>
      </w:pPr>
      <w:r w:rsidRPr="002B7C9D">
        <w:rPr>
          <w:rFonts w:ascii="Garamond" w:hAnsi="Garamond" w:cs="Mongolian Baiti"/>
          <w:color w:val="000000" w:themeColor="text1"/>
        </w:rPr>
        <w:t>Plan and review the curriculum</w:t>
      </w:r>
      <w:r w:rsidR="00CA2A4A">
        <w:rPr>
          <w:rFonts w:ascii="Garamond" w:hAnsi="Garamond" w:cs="Mongolian Baiti"/>
          <w:color w:val="000000" w:themeColor="text1"/>
        </w:rPr>
        <w:t>.</w:t>
      </w:r>
    </w:p>
    <w:p w14:paraId="314D536B" w14:textId="77777777" w:rsidR="005479D6" w:rsidRDefault="002B7C9D" w:rsidP="005479D6">
      <w:pPr>
        <w:pStyle w:val="ListParagraph"/>
        <w:numPr>
          <w:ilvl w:val="0"/>
          <w:numId w:val="13"/>
        </w:numPr>
        <w:spacing w:line="240" w:lineRule="auto"/>
        <w:rPr>
          <w:rFonts w:ascii="Garamond" w:hAnsi="Garamond" w:cs="Mongolian Baiti"/>
          <w:color w:val="000000" w:themeColor="text1"/>
        </w:rPr>
      </w:pPr>
      <w:r w:rsidRPr="002B7C9D">
        <w:rPr>
          <w:rFonts w:ascii="Garamond" w:hAnsi="Garamond" w:cs="Mongolian Baiti"/>
          <w:color w:val="000000" w:themeColor="text1"/>
        </w:rPr>
        <w:t>Coordinate all assessment activities within the academic unit,</w:t>
      </w:r>
      <w:r w:rsidR="00BA4311">
        <w:rPr>
          <w:rFonts w:ascii="Garamond" w:hAnsi="Garamond" w:cs="Mongolian Baiti"/>
          <w:color w:val="000000" w:themeColor="text1"/>
        </w:rPr>
        <w:t xml:space="preserve"> the </w:t>
      </w:r>
      <w:r w:rsidRPr="00BA4311">
        <w:rPr>
          <w:rFonts w:ascii="Garamond" w:hAnsi="Garamond" w:cs="Mongolian Baiti"/>
          <w:color w:val="000000" w:themeColor="text1"/>
        </w:rPr>
        <w:t>advisement of students</w:t>
      </w:r>
      <w:r w:rsidR="00BA4311">
        <w:rPr>
          <w:rFonts w:ascii="Garamond" w:hAnsi="Garamond" w:cs="Mongolian Baiti"/>
          <w:color w:val="000000" w:themeColor="text1"/>
        </w:rPr>
        <w:t>,</w:t>
      </w:r>
      <w:r w:rsidRPr="00BA4311">
        <w:rPr>
          <w:rFonts w:ascii="Garamond" w:hAnsi="Garamond" w:cs="Mongolian Baiti"/>
          <w:color w:val="000000" w:themeColor="text1"/>
        </w:rPr>
        <w:t xml:space="preserve"> the clearance of graduating students in that major</w:t>
      </w:r>
      <w:r w:rsidR="00BA4311">
        <w:rPr>
          <w:rFonts w:ascii="Garamond" w:hAnsi="Garamond" w:cs="Mongolian Baiti"/>
          <w:color w:val="000000" w:themeColor="text1"/>
        </w:rPr>
        <w:t>, and</w:t>
      </w:r>
      <w:r w:rsidRPr="00BA4311">
        <w:rPr>
          <w:rFonts w:ascii="Garamond" w:hAnsi="Garamond" w:cs="Mongolian Baiti"/>
          <w:color w:val="000000" w:themeColor="text1"/>
        </w:rPr>
        <w:t xml:space="preserve"> the review of common texts for multi-section courses within the</w:t>
      </w:r>
      <w:r w:rsidR="00D75261" w:rsidRPr="00BA4311">
        <w:rPr>
          <w:rFonts w:ascii="Garamond" w:hAnsi="Garamond" w:cs="Mongolian Baiti"/>
          <w:color w:val="000000" w:themeColor="text1"/>
        </w:rPr>
        <w:t xml:space="preserve"> </w:t>
      </w:r>
      <w:r w:rsidR="00BD19D4" w:rsidRPr="00BA4311">
        <w:rPr>
          <w:rFonts w:ascii="Garamond" w:hAnsi="Garamond" w:cs="Mongolian Baiti"/>
          <w:color w:val="000000" w:themeColor="text1"/>
        </w:rPr>
        <w:t>discipline</w:t>
      </w:r>
      <w:r w:rsidR="00385393" w:rsidRPr="00BA4311">
        <w:rPr>
          <w:rFonts w:ascii="Garamond" w:hAnsi="Garamond" w:cs="Mongolian Baiti"/>
          <w:color w:val="000000" w:themeColor="text1"/>
        </w:rPr>
        <w:t>.</w:t>
      </w:r>
    </w:p>
    <w:p w14:paraId="5468844B" w14:textId="59D73D08" w:rsidR="00BD19D4" w:rsidRPr="005479D6" w:rsidRDefault="00BD19D4" w:rsidP="005479D6">
      <w:pPr>
        <w:pStyle w:val="ListParagraph"/>
        <w:numPr>
          <w:ilvl w:val="0"/>
          <w:numId w:val="13"/>
        </w:numPr>
        <w:spacing w:line="240" w:lineRule="auto"/>
        <w:rPr>
          <w:rFonts w:ascii="Garamond" w:hAnsi="Garamond" w:cs="Mongolian Baiti"/>
          <w:color w:val="000000" w:themeColor="text1"/>
        </w:rPr>
      </w:pPr>
      <w:r w:rsidRPr="005479D6">
        <w:rPr>
          <w:rFonts w:ascii="Garamond" w:hAnsi="Garamond" w:cs="Mongolian Baiti"/>
          <w:color w:val="000000" w:themeColor="text1"/>
        </w:rPr>
        <w:t>Prepare and submit changes in curriculum for the majors</w:t>
      </w:r>
      <w:r w:rsidR="00385393" w:rsidRPr="005479D6">
        <w:rPr>
          <w:rFonts w:ascii="Garamond" w:hAnsi="Garamond" w:cs="Mongolian Baiti"/>
          <w:color w:val="000000" w:themeColor="text1"/>
        </w:rPr>
        <w:t>.</w:t>
      </w:r>
    </w:p>
    <w:p w14:paraId="48A822E9" w14:textId="421FCEC4" w:rsidR="00BD19D4" w:rsidRPr="00BD19D4" w:rsidRDefault="00BD19D4" w:rsidP="00BB2510">
      <w:pPr>
        <w:numPr>
          <w:ilvl w:val="0"/>
          <w:numId w:val="13"/>
        </w:num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BD19D4">
        <w:rPr>
          <w:rFonts w:ascii="Garamond" w:hAnsi="Garamond" w:cs="Mongolian Baiti"/>
          <w:color w:val="000000" w:themeColor="text1"/>
        </w:rPr>
        <w:t>Serve on committees for candidates for positions within the discipline</w:t>
      </w:r>
      <w:r w:rsidR="00385393">
        <w:rPr>
          <w:rFonts w:ascii="Garamond" w:hAnsi="Garamond" w:cs="Mongolian Baiti"/>
          <w:color w:val="000000" w:themeColor="text1"/>
        </w:rPr>
        <w:t>.</w:t>
      </w:r>
    </w:p>
    <w:p w14:paraId="75503389" w14:textId="30E91AE0" w:rsidR="00BD19D4" w:rsidRPr="00BD19D4" w:rsidRDefault="00BD19D4" w:rsidP="00BB2510">
      <w:pPr>
        <w:numPr>
          <w:ilvl w:val="0"/>
          <w:numId w:val="13"/>
        </w:num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BD19D4">
        <w:rPr>
          <w:rFonts w:ascii="Garamond" w:hAnsi="Garamond" w:cs="Mongolian Baiti"/>
          <w:color w:val="000000" w:themeColor="text1"/>
        </w:rPr>
        <w:t>Conduct meetings with faculty in that academic unit</w:t>
      </w:r>
      <w:r w:rsidR="00385393">
        <w:rPr>
          <w:rFonts w:ascii="Garamond" w:hAnsi="Garamond" w:cs="Mongolian Baiti"/>
          <w:color w:val="000000" w:themeColor="text1"/>
        </w:rPr>
        <w:t>.</w:t>
      </w:r>
    </w:p>
    <w:p w14:paraId="24D9C659" w14:textId="7E85FED8" w:rsidR="002B7C9D" w:rsidRDefault="00BD19D4" w:rsidP="00BB2510">
      <w:pPr>
        <w:numPr>
          <w:ilvl w:val="0"/>
          <w:numId w:val="13"/>
        </w:num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BD19D4">
        <w:rPr>
          <w:rFonts w:ascii="Garamond" w:hAnsi="Garamond" w:cs="Mongolian Baiti"/>
          <w:color w:val="000000" w:themeColor="text1"/>
        </w:rPr>
        <w:t>Make recommendations to the Department Chair on all other matters pertaining to the</w:t>
      </w:r>
      <w:r w:rsidR="006B3E61">
        <w:rPr>
          <w:rFonts w:ascii="Garamond" w:hAnsi="Garamond" w:cs="Mongolian Baiti"/>
          <w:color w:val="000000" w:themeColor="text1"/>
        </w:rPr>
        <w:t xml:space="preserve"> </w:t>
      </w:r>
      <w:r w:rsidRPr="006B3E61">
        <w:rPr>
          <w:rFonts w:ascii="Garamond" w:hAnsi="Garamond" w:cs="Mongolian Baiti"/>
          <w:color w:val="000000" w:themeColor="text1"/>
        </w:rPr>
        <w:t>curriculum and academic integrity of the specific discipline.</w:t>
      </w:r>
    </w:p>
    <w:p w14:paraId="758E8F8A" w14:textId="77777777" w:rsidR="005479D6" w:rsidRPr="00BB2510" w:rsidRDefault="005479D6" w:rsidP="005479D6">
      <w:pPr>
        <w:spacing w:after="0" w:line="240" w:lineRule="auto"/>
        <w:ind w:left="720"/>
        <w:rPr>
          <w:rFonts w:ascii="Garamond" w:hAnsi="Garamond" w:cs="Mongolian Baiti"/>
          <w:color w:val="000000" w:themeColor="text1"/>
        </w:rPr>
      </w:pPr>
    </w:p>
    <w:p w14:paraId="60C23063" w14:textId="5BECC1F5" w:rsidR="00C6568F" w:rsidRPr="002F436A" w:rsidRDefault="00BD47DD" w:rsidP="00BB2510">
      <w:pPr>
        <w:spacing w:after="0" w:line="240" w:lineRule="auto"/>
        <w:rPr>
          <w:rFonts w:ascii="Garamond" w:hAnsi="Garamond" w:cs="Mongolian Baiti"/>
          <w:b/>
          <w:bCs/>
          <w:color w:val="000000" w:themeColor="text1"/>
        </w:rPr>
      </w:pPr>
      <w:r w:rsidRPr="002F436A">
        <w:rPr>
          <w:rFonts w:ascii="Garamond" w:hAnsi="Garamond" w:cs="Mongolian Baiti"/>
          <w:b/>
          <w:bCs/>
          <w:color w:val="000000" w:themeColor="text1"/>
        </w:rPr>
        <w:t>Assistant Professor, August 2018</w:t>
      </w:r>
      <w:r w:rsidR="002709B3" w:rsidRPr="002F436A">
        <w:rPr>
          <w:rFonts w:ascii="Garamond" w:hAnsi="Garamond" w:cs="Mongolian Baiti"/>
          <w:b/>
          <w:bCs/>
          <w:color w:val="000000" w:themeColor="text1"/>
        </w:rPr>
        <w:t xml:space="preserve"> – Present</w:t>
      </w:r>
      <w:r w:rsidR="00C6568F" w:rsidRPr="002F436A">
        <w:rPr>
          <w:rFonts w:ascii="Garamond" w:hAnsi="Garamond" w:cs="Mongolian Baiti"/>
          <w:b/>
          <w:bCs/>
          <w:color w:val="000000" w:themeColor="text1"/>
        </w:rPr>
        <w:t>.</w:t>
      </w:r>
    </w:p>
    <w:p w14:paraId="675AC8BA" w14:textId="14C72008" w:rsidR="002709B3" w:rsidRPr="002F436A" w:rsidRDefault="00E43178" w:rsidP="00BB2510">
      <w:p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Mississippi Valley State University, (Itta Bena, Mississippi)</w:t>
      </w:r>
    </w:p>
    <w:p w14:paraId="7DAD426D" w14:textId="77777777" w:rsidR="00BF2706" w:rsidRDefault="003D138B" w:rsidP="00BB2510">
      <w:pPr>
        <w:pStyle w:val="ListParagraph"/>
        <w:numPr>
          <w:ilvl w:val="0"/>
          <w:numId w:val="13"/>
        </w:numPr>
        <w:spacing w:line="240" w:lineRule="auto"/>
        <w:rPr>
          <w:rFonts w:ascii="Garamond" w:hAnsi="Garamond" w:cs="Mongolian Baiti"/>
          <w:color w:val="000000" w:themeColor="text1"/>
        </w:rPr>
      </w:pPr>
      <w:r>
        <w:rPr>
          <w:rFonts w:ascii="Garamond" w:hAnsi="Garamond" w:cs="Mongolian Baiti"/>
          <w:color w:val="000000" w:themeColor="text1"/>
        </w:rPr>
        <w:t xml:space="preserve">Perform as the Chair of the Rural Policy and Planning Graduate </w:t>
      </w:r>
      <w:r w:rsidR="00BF2706">
        <w:rPr>
          <w:rFonts w:ascii="Garamond" w:hAnsi="Garamond" w:cs="Mongolian Baiti"/>
          <w:color w:val="000000" w:themeColor="text1"/>
        </w:rPr>
        <w:t xml:space="preserve">Curriculum Committee. </w:t>
      </w:r>
    </w:p>
    <w:p w14:paraId="3B5B3C32" w14:textId="7BE790DC" w:rsidR="00D648D9" w:rsidRPr="002F436A" w:rsidRDefault="00057D3F" w:rsidP="00BB2510">
      <w:pPr>
        <w:pStyle w:val="ListParagraph"/>
        <w:numPr>
          <w:ilvl w:val="0"/>
          <w:numId w:val="13"/>
        </w:numPr>
        <w:spacing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lastRenderedPageBreak/>
        <w:t>Provide</w:t>
      </w:r>
      <w:r w:rsidR="00D648D9" w:rsidRPr="002F436A">
        <w:rPr>
          <w:rFonts w:ascii="Garamond" w:hAnsi="Garamond" w:cs="Mongolian Baiti"/>
          <w:color w:val="000000" w:themeColor="text1"/>
        </w:rPr>
        <w:t xml:space="preserve"> academic guidance, leadership, and mentorship </w:t>
      </w:r>
      <w:r w:rsidR="001D13FA" w:rsidRPr="002F436A">
        <w:rPr>
          <w:rFonts w:ascii="Garamond" w:hAnsi="Garamond" w:cs="Mongolian Baiti"/>
          <w:color w:val="000000" w:themeColor="text1"/>
        </w:rPr>
        <w:t>to multidisciplinary undergraduate and graduate</w:t>
      </w:r>
      <w:r w:rsidR="00D648D9" w:rsidRPr="002F436A">
        <w:rPr>
          <w:rFonts w:ascii="Garamond" w:hAnsi="Garamond" w:cs="Mongolian Baiti"/>
          <w:color w:val="000000" w:themeColor="text1"/>
        </w:rPr>
        <w:t xml:space="preserve"> students</w:t>
      </w:r>
      <w:r w:rsidR="001D13FA" w:rsidRPr="002F436A">
        <w:rPr>
          <w:rFonts w:ascii="Garamond" w:hAnsi="Garamond" w:cs="Mongolian Baiti"/>
          <w:color w:val="000000" w:themeColor="text1"/>
        </w:rPr>
        <w:t xml:space="preserve">, </w:t>
      </w:r>
    </w:p>
    <w:p w14:paraId="06B925DA" w14:textId="4A0A0CBD" w:rsidR="00BD47DD" w:rsidRPr="002F436A" w:rsidRDefault="00BD47DD" w:rsidP="00BB2510">
      <w:pPr>
        <w:pStyle w:val="ListParagraph"/>
        <w:numPr>
          <w:ilvl w:val="0"/>
          <w:numId w:val="12"/>
        </w:numPr>
        <w:spacing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Responsible for reporting program-wide data about programmatic student learning outcome</w:t>
      </w:r>
      <w:r w:rsidR="00F14782">
        <w:rPr>
          <w:rFonts w:ascii="Garamond" w:hAnsi="Garamond" w:cs="Mongolian Baiti"/>
          <w:color w:val="000000" w:themeColor="text1"/>
        </w:rPr>
        <w:t>s</w:t>
      </w:r>
      <w:r w:rsidRPr="002F436A">
        <w:rPr>
          <w:rFonts w:ascii="Garamond" w:hAnsi="Garamond" w:cs="Mongolian Baiti"/>
          <w:color w:val="000000" w:themeColor="text1"/>
        </w:rPr>
        <w:t xml:space="preserve"> assessment and other assessment data</w:t>
      </w:r>
      <w:r w:rsidR="00A42CE6" w:rsidRPr="002F436A">
        <w:rPr>
          <w:rFonts w:ascii="Garamond" w:hAnsi="Garamond" w:cs="Mongolian Baiti"/>
          <w:color w:val="000000" w:themeColor="text1"/>
        </w:rPr>
        <w:t xml:space="preserve"> and statistics.</w:t>
      </w:r>
    </w:p>
    <w:p w14:paraId="594D444E" w14:textId="7E979D1A" w:rsidR="00BD47DD" w:rsidRPr="002F436A" w:rsidRDefault="00BD47DD" w:rsidP="00BB2510">
      <w:pPr>
        <w:pStyle w:val="ListParagraph"/>
        <w:numPr>
          <w:ilvl w:val="0"/>
          <w:numId w:val="12"/>
        </w:numPr>
        <w:spacing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Provide programmatic and course revisions</w:t>
      </w:r>
      <w:r w:rsidR="00EC490B" w:rsidRPr="002F436A">
        <w:rPr>
          <w:rFonts w:ascii="Garamond" w:hAnsi="Garamond" w:cs="Mongolian Baiti"/>
          <w:color w:val="000000" w:themeColor="text1"/>
        </w:rPr>
        <w:t>, as well as create</w:t>
      </w:r>
      <w:r w:rsidRPr="002F436A">
        <w:rPr>
          <w:rFonts w:ascii="Garamond" w:hAnsi="Garamond" w:cs="Mongolian Baiti"/>
          <w:color w:val="000000" w:themeColor="text1"/>
        </w:rPr>
        <w:t xml:space="preserve"> new courses and academic concentration</w:t>
      </w:r>
      <w:r w:rsidR="00F14782">
        <w:rPr>
          <w:rFonts w:ascii="Garamond" w:hAnsi="Garamond" w:cs="Mongolian Baiti"/>
          <w:color w:val="000000" w:themeColor="text1"/>
        </w:rPr>
        <w:t>s</w:t>
      </w:r>
      <w:r w:rsidRPr="002F436A">
        <w:rPr>
          <w:rFonts w:ascii="Garamond" w:hAnsi="Garamond" w:cs="Mongolian Baiti"/>
          <w:color w:val="000000" w:themeColor="text1"/>
        </w:rPr>
        <w:t>.</w:t>
      </w:r>
    </w:p>
    <w:p w14:paraId="43E29CBA" w14:textId="33FCBBD3" w:rsidR="00BD47DD" w:rsidRPr="002F436A" w:rsidRDefault="00BD47DD" w:rsidP="00BB2510">
      <w:pPr>
        <w:pStyle w:val="ListParagraph"/>
        <w:numPr>
          <w:ilvl w:val="0"/>
          <w:numId w:val="12"/>
        </w:numPr>
        <w:spacing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Teach graduate and undergraduate courses in</w:t>
      </w:r>
      <w:r w:rsidR="007F69C9" w:rsidRPr="002F436A">
        <w:rPr>
          <w:rFonts w:ascii="Garamond" w:hAnsi="Garamond" w:cs="Mongolian Baiti"/>
          <w:color w:val="000000" w:themeColor="text1"/>
        </w:rPr>
        <w:t xml:space="preserve"> </w:t>
      </w:r>
      <w:r w:rsidRPr="002F436A">
        <w:rPr>
          <w:rFonts w:ascii="Garamond" w:hAnsi="Garamond" w:cs="Mongolian Baiti"/>
          <w:color w:val="000000" w:themeColor="text1"/>
        </w:rPr>
        <w:t>public administration, social sciences, and political science</w:t>
      </w:r>
      <w:r w:rsidR="00A42CE6" w:rsidRPr="002F436A">
        <w:rPr>
          <w:rFonts w:ascii="Garamond" w:hAnsi="Garamond" w:cs="Mongolian Baiti"/>
          <w:color w:val="000000" w:themeColor="text1"/>
        </w:rPr>
        <w:t xml:space="preserve">, including </w:t>
      </w:r>
      <w:r w:rsidR="00993217">
        <w:rPr>
          <w:rFonts w:ascii="Garamond" w:hAnsi="Garamond" w:cs="Mongolian Baiti"/>
          <w:color w:val="000000" w:themeColor="text1"/>
        </w:rPr>
        <w:t xml:space="preserve">all core classes for the Rural Public Policy and Planning graduate program, such as Seminar in Public Administration, </w:t>
      </w:r>
      <w:r w:rsidR="00A42CE6" w:rsidRPr="002F436A">
        <w:rPr>
          <w:rFonts w:ascii="Garamond" w:hAnsi="Garamond" w:cs="Mongolian Baiti"/>
          <w:color w:val="000000" w:themeColor="text1"/>
        </w:rPr>
        <w:t>Research Methods</w:t>
      </w:r>
      <w:r w:rsidR="007B6437" w:rsidRPr="002F436A">
        <w:rPr>
          <w:rFonts w:ascii="Garamond" w:hAnsi="Garamond" w:cs="Mongolian Baiti"/>
          <w:color w:val="000000" w:themeColor="text1"/>
        </w:rPr>
        <w:t xml:space="preserve"> for Public Policy</w:t>
      </w:r>
      <w:r w:rsidR="00993217">
        <w:rPr>
          <w:rFonts w:ascii="Garamond" w:hAnsi="Garamond" w:cs="Mongolian Baiti"/>
          <w:color w:val="000000" w:themeColor="text1"/>
        </w:rPr>
        <w:t>,</w:t>
      </w:r>
      <w:r w:rsidR="00A42CE6" w:rsidRPr="002F436A">
        <w:rPr>
          <w:rFonts w:ascii="Garamond" w:hAnsi="Garamond" w:cs="Mongolian Baiti"/>
          <w:color w:val="000000" w:themeColor="text1"/>
        </w:rPr>
        <w:t xml:space="preserve"> and </w:t>
      </w:r>
      <w:r w:rsidR="007B6437" w:rsidRPr="002F436A">
        <w:rPr>
          <w:rFonts w:ascii="Garamond" w:hAnsi="Garamond" w:cs="Mongolian Baiti"/>
          <w:color w:val="000000" w:themeColor="text1"/>
        </w:rPr>
        <w:t>Statistical Analysis.</w:t>
      </w:r>
    </w:p>
    <w:p w14:paraId="5984216F" w14:textId="77F7EA58" w:rsidR="00BD47DD" w:rsidRPr="002F436A" w:rsidRDefault="00057D3F" w:rsidP="00BB2510">
      <w:pPr>
        <w:pStyle w:val="ListParagraph"/>
        <w:numPr>
          <w:ilvl w:val="0"/>
          <w:numId w:val="12"/>
        </w:numPr>
        <w:spacing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Develop</w:t>
      </w:r>
      <w:r w:rsidR="00BD47DD" w:rsidRPr="002F436A">
        <w:rPr>
          <w:rFonts w:ascii="Garamond" w:hAnsi="Garamond" w:cs="Mongolian Baiti"/>
          <w:color w:val="000000" w:themeColor="text1"/>
        </w:rPr>
        <w:t xml:space="preserve"> surveys using Qualtrics for understanding key outcome indicator measures for the Rural Public Policy and Planning Graduate Program</w:t>
      </w:r>
      <w:r w:rsidR="007F69C9" w:rsidRPr="002F436A">
        <w:rPr>
          <w:rFonts w:ascii="Garamond" w:hAnsi="Garamond" w:cs="Mongolian Baiti"/>
          <w:color w:val="000000" w:themeColor="text1"/>
        </w:rPr>
        <w:t xml:space="preserve"> to save time and contribute to 100% response rate from students</w:t>
      </w:r>
      <w:r w:rsidR="00BD47DD" w:rsidRPr="002F436A">
        <w:rPr>
          <w:rFonts w:ascii="Garamond" w:hAnsi="Garamond" w:cs="Mongolian Baiti"/>
          <w:color w:val="000000" w:themeColor="text1"/>
        </w:rPr>
        <w:t>.</w:t>
      </w:r>
    </w:p>
    <w:p w14:paraId="48E558BF" w14:textId="2E135D59" w:rsidR="000B464F" w:rsidRPr="002F436A" w:rsidRDefault="00057D3F" w:rsidP="00BB2510">
      <w:pPr>
        <w:pStyle w:val="ListParagraph"/>
        <w:numPr>
          <w:ilvl w:val="0"/>
          <w:numId w:val="12"/>
        </w:numPr>
        <w:spacing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Participate</w:t>
      </w:r>
      <w:r w:rsidR="00D648D9" w:rsidRPr="002F436A">
        <w:rPr>
          <w:rFonts w:ascii="Garamond" w:hAnsi="Garamond" w:cs="Mongolian Baiti"/>
          <w:color w:val="000000" w:themeColor="text1"/>
        </w:rPr>
        <w:t xml:space="preserve"> in department and campus-wide committees.</w:t>
      </w:r>
    </w:p>
    <w:p w14:paraId="0963EB1E" w14:textId="4B9DE52D" w:rsidR="0041701A" w:rsidRPr="002F436A" w:rsidRDefault="0041701A" w:rsidP="00BB2510">
      <w:pPr>
        <w:pStyle w:val="ListParagraph"/>
        <w:numPr>
          <w:ilvl w:val="0"/>
          <w:numId w:val="12"/>
        </w:numPr>
        <w:spacing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Deve</w:t>
      </w:r>
      <w:r w:rsidR="00057D3F" w:rsidRPr="002F436A">
        <w:rPr>
          <w:rFonts w:ascii="Garamond" w:hAnsi="Garamond" w:cs="Mongolian Baiti"/>
          <w:color w:val="000000" w:themeColor="text1"/>
        </w:rPr>
        <w:t>lop</w:t>
      </w:r>
      <w:r w:rsidRPr="002F436A">
        <w:rPr>
          <w:rFonts w:ascii="Garamond" w:hAnsi="Garamond" w:cs="Mongolian Baiti"/>
          <w:color w:val="000000" w:themeColor="text1"/>
        </w:rPr>
        <w:t xml:space="preserve"> and implement research projects, including design, data collection methodology, information management and data analysis. </w:t>
      </w:r>
    </w:p>
    <w:p w14:paraId="134B0AA7" w14:textId="66A7C521" w:rsidR="0041701A" w:rsidRPr="002F436A" w:rsidRDefault="00057D3F" w:rsidP="00BB2510">
      <w:pPr>
        <w:pStyle w:val="ListParagraph"/>
        <w:numPr>
          <w:ilvl w:val="0"/>
          <w:numId w:val="12"/>
        </w:numPr>
        <w:spacing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Develop</w:t>
      </w:r>
      <w:r w:rsidR="0041701A" w:rsidRPr="002F436A">
        <w:rPr>
          <w:rFonts w:ascii="Garamond" w:hAnsi="Garamond" w:cs="Mongolian Baiti"/>
          <w:color w:val="000000" w:themeColor="text1"/>
        </w:rPr>
        <w:t xml:space="preserve"> reports and presentations for a wide variety of internal and external audience</w:t>
      </w:r>
      <w:r w:rsidR="005233F8" w:rsidRPr="002F436A">
        <w:rPr>
          <w:rFonts w:ascii="Garamond" w:hAnsi="Garamond" w:cs="Mongolian Baiti"/>
          <w:color w:val="000000" w:themeColor="text1"/>
        </w:rPr>
        <w:t xml:space="preserve">s. </w:t>
      </w:r>
    </w:p>
    <w:p w14:paraId="4C865105" w14:textId="63BCA9DF" w:rsidR="00C6568F" w:rsidRPr="002F436A" w:rsidRDefault="002709B3" w:rsidP="00BB2510">
      <w:pPr>
        <w:spacing w:before="120" w:after="0" w:line="240" w:lineRule="auto"/>
        <w:rPr>
          <w:rFonts w:ascii="Garamond" w:hAnsi="Garamond" w:cs="Mongolian Baiti"/>
          <w:b/>
          <w:bCs/>
          <w:color w:val="000000" w:themeColor="text1"/>
        </w:rPr>
      </w:pPr>
      <w:r w:rsidRPr="002F436A">
        <w:rPr>
          <w:rFonts w:ascii="Garamond" w:hAnsi="Garamond" w:cs="Mongolian Baiti"/>
          <w:b/>
          <w:bCs/>
          <w:color w:val="000000" w:themeColor="text1"/>
        </w:rPr>
        <w:t xml:space="preserve">Evaluation Consultant, 2018 – </w:t>
      </w:r>
      <w:r w:rsidR="003E6834">
        <w:rPr>
          <w:rFonts w:ascii="Garamond" w:hAnsi="Garamond" w:cs="Mongolian Baiti"/>
          <w:b/>
          <w:bCs/>
          <w:color w:val="000000" w:themeColor="text1"/>
        </w:rPr>
        <w:t>2019</w:t>
      </w:r>
    </w:p>
    <w:p w14:paraId="7CA14A49" w14:textId="57DEFFB0" w:rsidR="002709B3" w:rsidRPr="002F436A" w:rsidRDefault="00E43178" w:rsidP="00BB2510">
      <w:pPr>
        <w:spacing w:after="0" w:line="240" w:lineRule="auto"/>
        <w:rPr>
          <w:rFonts w:ascii="Garamond" w:hAnsi="Garamond" w:cs="Mongolian Baiti"/>
          <w:b/>
          <w:bCs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National Center for Appropriate Technology, (Jackson, MS)</w:t>
      </w:r>
    </w:p>
    <w:p w14:paraId="0994580F" w14:textId="5EB53CB1" w:rsidR="002709B3" w:rsidRPr="002F436A" w:rsidRDefault="002709B3" w:rsidP="00BB2510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 xml:space="preserve">Deliver strategic planning support by writing an evaluation plan to reflect, respond, and inform </w:t>
      </w:r>
      <w:r w:rsidR="00C375D6" w:rsidRPr="002F436A">
        <w:rPr>
          <w:rFonts w:ascii="Garamond" w:hAnsi="Garamond" w:cs="Mongolian Baiti"/>
          <w:color w:val="000000" w:themeColor="text1"/>
        </w:rPr>
        <w:t xml:space="preserve">the Mississippi Food Justice Collaborative (MSFJC). </w:t>
      </w:r>
    </w:p>
    <w:p w14:paraId="1F26844A" w14:textId="5FCD5640" w:rsidR="00C375D6" w:rsidRPr="002F436A" w:rsidRDefault="00057D3F" w:rsidP="00BB2510">
      <w:pPr>
        <w:pStyle w:val="ListParagraph"/>
        <w:numPr>
          <w:ilvl w:val="0"/>
          <w:numId w:val="14"/>
        </w:numPr>
        <w:spacing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Spearhead the</w:t>
      </w:r>
      <w:r w:rsidR="00C375D6" w:rsidRPr="002F436A">
        <w:rPr>
          <w:rFonts w:ascii="Garamond" w:hAnsi="Garamond" w:cs="Mongolian Baiti"/>
          <w:color w:val="000000" w:themeColor="text1"/>
        </w:rPr>
        <w:t xml:space="preserve"> creation and distribution of</w:t>
      </w:r>
      <w:r w:rsidRPr="002F436A">
        <w:rPr>
          <w:rFonts w:ascii="Garamond" w:hAnsi="Garamond" w:cs="Mongolian Baiti"/>
          <w:color w:val="000000" w:themeColor="text1"/>
        </w:rPr>
        <w:t xml:space="preserve"> the</w:t>
      </w:r>
      <w:r w:rsidR="00C375D6" w:rsidRPr="002F436A">
        <w:rPr>
          <w:rFonts w:ascii="Garamond" w:hAnsi="Garamond" w:cs="Mongolian Baiti"/>
          <w:color w:val="000000" w:themeColor="text1"/>
        </w:rPr>
        <w:t xml:space="preserve"> final evaluation report for NCAT and other key stakeholders, coordinating with project coordinator, MSFJC partners, and staff.</w:t>
      </w:r>
    </w:p>
    <w:p w14:paraId="1B48FABD" w14:textId="63D04D71" w:rsidR="00C375D6" w:rsidRPr="002F436A" w:rsidRDefault="00057D3F" w:rsidP="00BB2510">
      <w:pPr>
        <w:pStyle w:val="ListParagraph"/>
        <w:numPr>
          <w:ilvl w:val="0"/>
          <w:numId w:val="14"/>
        </w:numPr>
        <w:spacing w:after="120"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Facilitate</w:t>
      </w:r>
      <w:r w:rsidR="00C375D6" w:rsidRPr="002F436A">
        <w:rPr>
          <w:rFonts w:ascii="Garamond" w:hAnsi="Garamond" w:cs="Mongolian Baiti"/>
          <w:color w:val="000000" w:themeColor="text1"/>
        </w:rPr>
        <w:t xml:space="preserve"> discussions among partners</w:t>
      </w:r>
      <w:r w:rsidR="001D13FA" w:rsidRPr="002F436A">
        <w:rPr>
          <w:rFonts w:ascii="Garamond" w:hAnsi="Garamond" w:cs="Mongolian Baiti"/>
          <w:color w:val="000000" w:themeColor="text1"/>
        </w:rPr>
        <w:t xml:space="preserve"> to collect data related to their participation in the MSFJC.</w:t>
      </w:r>
    </w:p>
    <w:p w14:paraId="2980D0B6" w14:textId="155D6082" w:rsidR="00670D94" w:rsidRPr="002F436A" w:rsidRDefault="00E03EC7" w:rsidP="00BB2510">
      <w:pPr>
        <w:pStyle w:val="ListParagraph"/>
        <w:numPr>
          <w:ilvl w:val="0"/>
          <w:numId w:val="14"/>
        </w:numPr>
        <w:spacing w:after="120"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Collaborated with project coordinator to ensure deliverables are delivered on time, on budget, and within specifications.</w:t>
      </w:r>
    </w:p>
    <w:p w14:paraId="3A4C0D5B" w14:textId="3B25E2B8" w:rsidR="00640CA4" w:rsidRPr="002F436A" w:rsidRDefault="00640CA4" w:rsidP="00BB2510">
      <w:pPr>
        <w:pStyle w:val="ListParagraph"/>
        <w:numPr>
          <w:ilvl w:val="0"/>
          <w:numId w:val="14"/>
        </w:numPr>
        <w:spacing w:after="120"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 xml:space="preserve">Collect quantitative and qualitative data to conduct </w:t>
      </w:r>
      <w:r w:rsidR="005233F8" w:rsidRPr="002F436A">
        <w:rPr>
          <w:rFonts w:ascii="Garamond" w:hAnsi="Garamond" w:cs="Mongolian Baiti"/>
          <w:color w:val="000000" w:themeColor="text1"/>
        </w:rPr>
        <w:t xml:space="preserve">the final program </w:t>
      </w:r>
      <w:r w:rsidRPr="002F436A">
        <w:rPr>
          <w:rFonts w:ascii="Garamond" w:hAnsi="Garamond" w:cs="Mongolian Baiti"/>
          <w:color w:val="000000" w:themeColor="text1"/>
        </w:rPr>
        <w:t>evaluation</w:t>
      </w:r>
      <w:r w:rsidR="005233F8" w:rsidRPr="002F436A">
        <w:rPr>
          <w:rFonts w:ascii="Garamond" w:hAnsi="Garamond" w:cs="Mongolian Baiti"/>
          <w:color w:val="000000" w:themeColor="text1"/>
        </w:rPr>
        <w:t xml:space="preserve"> </w:t>
      </w:r>
      <w:r w:rsidRPr="002F436A">
        <w:rPr>
          <w:rFonts w:ascii="Garamond" w:hAnsi="Garamond" w:cs="Mongolian Baiti"/>
          <w:color w:val="000000" w:themeColor="text1"/>
        </w:rPr>
        <w:t>of the MSFJC.</w:t>
      </w:r>
    </w:p>
    <w:p w14:paraId="2F553A5B" w14:textId="034F1392" w:rsidR="00754CF5" w:rsidRPr="00CA2A4A" w:rsidRDefault="00754CF5" w:rsidP="00BB2510">
      <w:pPr>
        <w:pStyle w:val="ListParagraph"/>
        <w:numPr>
          <w:ilvl w:val="0"/>
          <w:numId w:val="14"/>
        </w:numPr>
        <w:spacing w:after="120"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 xml:space="preserve">Assist partners in </w:t>
      </w:r>
      <w:r w:rsidR="005233F8" w:rsidRPr="002F436A">
        <w:rPr>
          <w:rFonts w:ascii="Garamond" w:hAnsi="Garamond" w:cs="Mongolian Baiti"/>
          <w:color w:val="000000" w:themeColor="text1"/>
        </w:rPr>
        <w:t>survey design</w:t>
      </w:r>
      <w:r w:rsidRPr="002F436A">
        <w:rPr>
          <w:rFonts w:ascii="Garamond" w:hAnsi="Garamond" w:cs="Mongolian Baiti"/>
          <w:color w:val="000000" w:themeColor="text1"/>
        </w:rPr>
        <w:t xml:space="preserve"> and focus groups for their own program evaluation.</w:t>
      </w:r>
    </w:p>
    <w:p w14:paraId="2B9E56F3" w14:textId="77777777" w:rsidR="00C6568F" w:rsidRPr="002F436A" w:rsidRDefault="00E43178" w:rsidP="00BB2510">
      <w:p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b/>
          <w:bCs/>
          <w:color w:val="000000" w:themeColor="text1"/>
        </w:rPr>
        <w:t>Agricultural Policy Research Analyst, July 2016 – August 2018</w:t>
      </w:r>
      <w:r w:rsidR="00C6568F" w:rsidRPr="002F436A">
        <w:rPr>
          <w:rFonts w:ascii="Garamond" w:hAnsi="Garamond" w:cs="Mongolian Baiti"/>
          <w:b/>
          <w:bCs/>
          <w:color w:val="000000" w:themeColor="text1"/>
        </w:rPr>
        <w:t>.</w:t>
      </w:r>
      <w:r w:rsidRPr="002F436A">
        <w:rPr>
          <w:rFonts w:ascii="Garamond" w:hAnsi="Garamond" w:cs="Mongolian Baiti"/>
          <w:color w:val="000000" w:themeColor="text1"/>
        </w:rPr>
        <w:t xml:space="preserve"> </w:t>
      </w:r>
    </w:p>
    <w:p w14:paraId="04A5E778" w14:textId="2103D8BC" w:rsidR="002709B3" w:rsidRPr="002F436A" w:rsidRDefault="000B464F" w:rsidP="00BB2510">
      <w:p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Alcorn</w:t>
      </w:r>
      <w:r w:rsidR="00D648D9" w:rsidRPr="002F436A">
        <w:rPr>
          <w:rFonts w:ascii="Garamond" w:hAnsi="Garamond" w:cs="Mongolian Baiti"/>
          <w:color w:val="000000" w:themeColor="text1"/>
        </w:rPr>
        <w:t xml:space="preserve"> State University, </w:t>
      </w:r>
      <w:r w:rsidR="002709B3" w:rsidRPr="002F436A">
        <w:rPr>
          <w:rFonts w:ascii="Garamond" w:hAnsi="Garamond" w:cs="Mongolian Baiti"/>
          <w:color w:val="000000" w:themeColor="text1"/>
        </w:rPr>
        <w:t xml:space="preserve">Socially Disadvantaged Farmers and Ranchers Policy Research Center </w:t>
      </w:r>
    </w:p>
    <w:p w14:paraId="45B51372" w14:textId="77777777" w:rsidR="002E6F30" w:rsidRDefault="00D648D9" w:rsidP="00BB2510">
      <w:p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(</w:t>
      </w:r>
      <w:r w:rsidR="000B464F" w:rsidRPr="002F436A">
        <w:rPr>
          <w:rFonts w:ascii="Garamond" w:hAnsi="Garamond" w:cs="Mongolian Baiti"/>
          <w:color w:val="000000" w:themeColor="text1"/>
        </w:rPr>
        <w:t>Lorman</w:t>
      </w:r>
      <w:r w:rsidRPr="002F436A">
        <w:rPr>
          <w:rFonts w:ascii="Garamond" w:hAnsi="Garamond" w:cs="Mongolian Baiti"/>
          <w:color w:val="000000" w:themeColor="text1"/>
        </w:rPr>
        <w:t xml:space="preserve">, Mississippi) </w:t>
      </w:r>
    </w:p>
    <w:p w14:paraId="309170C9" w14:textId="65032BD2" w:rsidR="00670D94" w:rsidRPr="002E6F30" w:rsidRDefault="00670D94" w:rsidP="00BB2510">
      <w:pPr>
        <w:pStyle w:val="ListParagraph"/>
        <w:numPr>
          <w:ilvl w:val="0"/>
          <w:numId w:val="26"/>
        </w:num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2E6F30">
        <w:rPr>
          <w:rFonts w:ascii="Garamond" w:hAnsi="Garamond" w:cs="Mongolian Baiti"/>
          <w:color w:val="000000" w:themeColor="text1"/>
        </w:rPr>
        <w:t xml:space="preserve">Managed </w:t>
      </w:r>
      <w:r w:rsidR="0041701A" w:rsidRPr="002E6F30">
        <w:rPr>
          <w:rFonts w:ascii="Garamond" w:hAnsi="Garamond" w:cs="Mongolian Baiti"/>
          <w:color w:val="000000" w:themeColor="text1"/>
        </w:rPr>
        <w:t xml:space="preserve">and lead a </w:t>
      </w:r>
      <w:r w:rsidRPr="002E6F30">
        <w:rPr>
          <w:rFonts w:ascii="Garamond" w:hAnsi="Garamond" w:cs="Mongolian Baiti"/>
          <w:color w:val="000000" w:themeColor="text1"/>
        </w:rPr>
        <w:t xml:space="preserve">team of </w:t>
      </w:r>
      <w:r w:rsidR="00EC490B" w:rsidRPr="002E6F30">
        <w:rPr>
          <w:rFonts w:ascii="Garamond" w:hAnsi="Garamond" w:cs="Mongolian Baiti"/>
          <w:color w:val="000000" w:themeColor="text1"/>
        </w:rPr>
        <w:t>eight</w:t>
      </w:r>
      <w:r w:rsidRPr="002E6F30">
        <w:rPr>
          <w:rFonts w:ascii="Garamond" w:hAnsi="Garamond" w:cs="Mongolian Baiti"/>
          <w:color w:val="000000" w:themeColor="text1"/>
        </w:rPr>
        <w:t xml:space="preserve"> principal investigators</w:t>
      </w:r>
      <w:r w:rsidR="00EC490B" w:rsidRPr="002E6F30">
        <w:rPr>
          <w:rFonts w:ascii="Garamond" w:hAnsi="Garamond" w:cs="Mongolian Baiti"/>
          <w:color w:val="000000" w:themeColor="text1"/>
        </w:rPr>
        <w:t xml:space="preserve"> and their research teams to conduct research to inform policy recommendations for legislation impacting socially disadvantaged farmers and ranchers.</w:t>
      </w:r>
    </w:p>
    <w:p w14:paraId="10BA332E" w14:textId="7CCE85A6" w:rsidR="00754CF5" w:rsidRPr="002F436A" w:rsidRDefault="00754CF5" w:rsidP="00BB2510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Designed protocol for principal investigators to generate reports and satisfy the work plan requirements of the subaward agreement.</w:t>
      </w:r>
    </w:p>
    <w:p w14:paraId="231DB9CA" w14:textId="1D7D0545" w:rsidR="00D648D9" w:rsidRPr="002F436A" w:rsidRDefault="000B464F" w:rsidP="00BB2510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Presented at national, state, and local conferences on issues and challenges of socially disadvantaged farmers</w:t>
      </w:r>
      <w:r w:rsidR="002709B3" w:rsidRPr="002F436A">
        <w:rPr>
          <w:rFonts w:ascii="Garamond" w:hAnsi="Garamond" w:cs="Mongolian Baiti"/>
          <w:color w:val="000000" w:themeColor="text1"/>
        </w:rPr>
        <w:t>.</w:t>
      </w:r>
    </w:p>
    <w:p w14:paraId="1385821B" w14:textId="315FC2B2" w:rsidR="002709B3" w:rsidRPr="002F436A" w:rsidRDefault="002709B3" w:rsidP="00BB2510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 xml:space="preserve">Prepared and distributed internal and external communications based on secondary data research and primary data collection, regarding socially disadvantaged farmers and </w:t>
      </w:r>
      <w:r w:rsidR="00C870B5" w:rsidRPr="002F436A">
        <w:rPr>
          <w:rFonts w:ascii="Garamond" w:hAnsi="Garamond" w:cs="Mongolian Baiti"/>
          <w:color w:val="000000" w:themeColor="text1"/>
        </w:rPr>
        <w:t>ranchers’</w:t>
      </w:r>
      <w:r w:rsidRPr="002F436A">
        <w:rPr>
          <w:rFonts w:ascii="Garamond" w:hAnsi="Garamond" w:cs="Mongolian Baiti"/>
          <w:color w:val="000000" w:themeColor="text1"/>
        </w:rPr>
        <w:t xml:space="preserve"> issues and challenges.</w:t>
      </w:r>
    </w:p>
    <w:p w14:paraId="388F4FDD" w14:textId="6BADA71B" w:rsidR="002709B3" w:rsidRPr="002F436A" w:rsidRDefault="002709B3" w:rsidP="00BB2510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Co-planned and executed advocacy events with the Policy Center director.</w:t>
      </w:r>
    </w:p>
    <w:p w14:paraId="7FF09FB4" w14:textId="762037D8" w:rsidR="002709B3" w:rsidRPr="002F436A" w:rsidRDefault="00F30901" w:rsidP="00BB2510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="Mongolian Baiti"/>
          <w:color w:val="000000" w:themeColor="text1"/>
        </w:rPr>
      </w:pPr>
      <w:r>
        <w:rPr>
          <w:rFonts w:ascii="Garamond" w:hAnsi="Garamond" w:cs="Mongolian Baiti"/>
          <w:color w:val="000000" w:themeColor="text1"/>
        </w:rPr>
        <w:t>A</w:t>
      </w:r>
      <w:r w:rsidR="002709B3" w:rsidRPr="002F436A">
        <w:rPr>
          <w:rFonts w:ascii="Garamond" w:hAnsi="Garamond" w:cs="Mongolian Baiti"/>
          <w:color w:val="000000" w:themeColor="text1"/>
        </w:rPr>
        <w:t>dvocated for changes in the United States Farm Bill to provide better opportunities for socially disadvantaged farmers and ranchers.</w:t>
      </w:r>
    </w:p>
    <w:p w14:paraId="3168FF4A" w14:textId="7F0523E5" w:rsidR="002709B3" w:rsidRPr="002F436A" w:rsidRDefault="002709B3" w:rsidP="00BB2510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Developed and analyzed tools that help principal investigators conduct research studies to assist in making data-driven policy decisions about various aspects impacting socially disadvantaged farmers and ranchers.</w:t>
      </w:r>
    </w:p>
    <w:p w14:paraId="033F015B" w14:textId="6883A558" w:rsidR="002709B3" w:rsidRPr="002F436A" w:rsidRDefault="002709B3" w:rsidP="00BB2510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>Responsible for reporting research data to external sources and stakeholders around the United States.</w:t>
      </w:r>
    </w:p>
    <w:p w14:paraId="1D6B06F3" w14:textId="5BC7B333" w:rsidR="00670D94" w:rsidRPr="002F436A" w:rsidRDefault="00670D94" w:rsidP="00BB2510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="Mongolian Baiti"/>
          <w:color w:val="000000" w:themeColor="text1"/>
        </w:rPr>
      </w:pPr>
      <w:r w:rsidRPr="002F436A">
        <w:rPr>
          <w:rFonts w:ascii="Garamond" w:hAnsi="Garamond" w:cs="Mongolian Baiti"/>
          <w:color w:val="000000" w:themeColor="text1"/>
        </w:rPr>
        <w:t xml:space="preserve">Conducted monthly, quarterly, and yearly reviews to monitor overall data quality, </w:t>
      </w:r>
      <w:r w:rsidR="0041701A" w:rsidRPr="002F436A">
        <w:rPr>
          <w:rFonts w:ascii="Garamond" w:hAnsi="Garamond" w:cs="Mongolian Baiti"/>
          <w:color w:val="000000" w:themeColor="text1"/>
        </w:rPr>
        <w:t xml:space="preserve">as well as </w:t>
      </w:r>
      <w:r w:rsidRPr="002F436A">
        <w:rPr>
          <w:rFonts w:ascii="Garamond" w:hAnsi="Garamond" w:cs="Mongolian Baiti"/>
          <w:color w:val="000000" w:themeColor="text1"/>
        </w:rPr>
        <w:t>produced and analyzed reports for grant reporting needs and requirements.</w:t>
      </w:r>
    </w:p>
    <w:p w14:paraId="79EC79E8" w14:textId="33F21D25" w:rsidR="00D648D9" w:rsidRPr="002F436A" w:rsidRDefault="00C870B5" w:rsidP="00BB2510">
      <w:pPr>
        <w:pStyle w:val="Heading1"/>
        <w:rPr>
          <w:rFonts w:ascii="Garamond" w:hAnsi="Garamond" w:cs="Mongolian Baiti"/>
          <w:sz w:val="22"/>
        </w:rPr>
      </w:pPr>
      <w:r w:rsidRPr="002F436A">
        <w:rPr>
          <w:rFonts w:ascii="Garamond" w:hAnsi="Garamond" w:cs="Mongolian Baiti"/>
          <w:sz w:val="22"/>
        </w:rPr>
        <w:t>Related Professional Experience</w:t>
      </w:r>
    </w:p>
    <w:p w14:paraId="6C7F28DC" w14:textId="77777777" w:rsidR="00DF21E7" w:rsidRPr="002F436A" w:rsidRDefault="00DF21E7" w:rsidP="00BB2510">
      <w:pPr>
        <w:pStyle w:val="Normal1"/>
        <w:tabs>
          <w:tab w:val="right" w:pos="10080"/>
        </w:tabs>
        <w:spacing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  <w:b/>
        </w:rPr>
        <w:t>Institute for the Advancement of Minority Health</w:t>
      </w:r>
      <w:r w:rsidRPr="002F436A">
        <w:rPr>
          <w:rFonts w:ascii="Garamond" w:eastAsia="Arial Unicode MS" w:hAnsi="Garamond" w:cs="Mongolian Baiti"/>
        </w:rPr>
        <w:t xml:space="preserve">, Madison, MS  </w:t>
      </w:r>
    </w:p>
    <w:p w14:paraId="654F660C" w14:textId="77777777" w:rsidR="00DF21E7" w:rsidRPr="002F436A" w:rsidRDefault="00DF21E7" w:rsidP="00BB2510">
      <w:pPr>
        <w:pStyle w:val="Normal1"/>
        <w:tabs>
          <w:tab w:val="right" w:pos="9360"/>
        </w:tabs>
        <w:spacing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  <w:i/>
        </w:rPr>
        <w:t>Board Member</w:t>
      </w:r>
      <w:r w:rsidRPr="002F436A">
        <w:rPr>
          <w:rFonts w:ascii="Garamond" w:eastAsia="Arial Unicode MS" w:hAnsi="Garamond" w:cs="Mongolian Baiti"/>
        </w:rPr>
        <w:t>, 2019 – present</w:t>
      </w:r>
    </w:p>
    <w:p w14:paraId="320ACA61" w14:textId="6BBBE55B" w:rsidR="00DF21E7" w:rsidRPr="002F436A" w:rsidRDefault="00DF21E7" w:rsidP="00BB2510">
      <w:pPr>
        <w:pStyle w:val="Normal1"/>
        <w:tabs>
          <w:tab w:val="right" w:pos="9360"/>
        </w:tabs>
        <w:spacing w:before="120"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  <w:b/>
          <w:bCs/>
        </w:rPr>
        <w:t xml:space="preserve">Rural Sociological Society, </w:t>
      </w:r>
      <w:r w:rsidR="001B069D">
        <w:rPr>
          <w:rFonts w:ascii="Garamond" w:eastAsia="Arial Unicode MS" w:hAnsi="Garamond" w:cs="Mongolian Baiti"/>
        </w:rPr>
        <w:t>New Orleans,</w:t>
      </w:r>
      <w:r w:rsidRPr="002F436A">
        <w:rPr>
          <w:rFonts w:ascii="Garamond" w:eastAsia="Arial Unicode MS" w:hAnsi="Garamond" w:cs="Mongolian Baiti"/>
        </w:rPr>
        <w:t xml:space="preserve"> </w:t>
      </w:r>
      <w:r w:rsidR="001B069D">
        <w:rPr>
          <w:rFonts w:ascii="Garamond" w:eastAsia="Arial Unicode MS" w:hAnsi="Garamond" w:cs="Mongolian Baiti"/>
        </w:rPr>
        <w:t>LA</w:t>
      </w:r>
    </w:p>
    <w:p w14:paraId="6302B3EB" w14:textId="77777777" w:rsidR="00DF21E7" w:rsidRPr="002F436A" w:rsidRDefault="00DF21E7" w:rsidP="00BB2510">
      <w:pPr>
        <w:pStyle w:val="Normal1"/>
        <w:tabs>
          <w:tab w:val="right" w:pos="9360"/>
        </w:tabs>
        <w:spacing w:line="240" w:lineRule="auto"/>
        <w:contextualSpacing w:val="0"/>
        <w:rPr>
          <w:rFonts w:ascii="Garamond" w:eastAsia="Arial Unicode MS" w:hAnsi="Garamond" w:cs="Mongolian Baiti"/>
          <w:i/>
          <w:iCs/>
        </w:rPr>
      </w:pPr>
      <w:r w:rsidRPr="002F436A">
        <w:rPr>
          <w:rFonts w:ascii="Garamond" w:eastAsia="Arial Unicode MS" w:hAnsi="Garamond" w:cs="Mongolian Baiti"/>
          <w:i/>
          <w:iCs/>
        </w:rPr>
        <w:t>Rural Poverty Research Interest Group Chair, 2019 – 2020</w:t>
      </w:r>
    </w:p>
    <w:p w14:paraId="79BD1F8D" w14:textId="77777777" w:rsidR="00DF21E7" w:rsidRPr="002F436A" w:rsidRDefault="00DF21E7" w:rsidP="00BB2510">
      <w:pPr>
        <w:pStyle w:val="Normal1"/>
        <w:tabs>
          <w:tab w:val="right" w:pos="9360"/>
        </w:tabs>
        <w:spacing w:line="240" w:lineRule="auto"/>
        <w:contextualSpacing w:val="0"/>
        <w:rPr>
          <w:rFonts w:ascii="Garamond" w:eastAsia="Arial Unicode MS" w:hAnsi="Garamond" w:cs="Mongolian Baiti"/>
          <w:i/>
          <w:iCs/>
        </w:rPr>
      </w:pPr>
      <w:r w:rsidRPr="002F436A">
        <w:rPr>
          <w:rFonts w:ascii="Garamond" w:eastAsia="Arial Unicode MS" w:hAnsi="Garamond" w:cs="Mongolian Baiti"/>
          <w:i/>
          <w:iCs/>
        </w:rPr>
        <w:t>Membership Committee, 2019 – present</w:t>
      </w:r>
    </w:p>
    <w:p w14:paraId="6770549D" w14:textId="77777777" w:rsidR="00DF21E7" w:rsidRPr="002F436A" w:rsidRDefault="00DF21E7" w:rsidP="00BB2510">
      <w:pPr>
        <w:pStyle w:val="Normal1"/>
        <w:tabs>
          <w:tab w:val="right" w:pos="9360"/>
        </w:tabs>
        <w:spacing w:line="240" w:lineRule="auto"/>
        <w:contextualSpacing w:val="0"/>
        <w:rPr>
          <w:rFonts w:ascii="Garamond" w:eastAsia="Arial Unicode MS" w:hAnsi="Garamond" w:cs="Mongolian Baiti"/>
          <w:i/>
          <w:iCs/>
        </w:rPr>
      </w:pPr>
      <w:r w:rsidRPr="002F436A">
        <w:rPr>
          <w:rFonts w:ascii="Garamond" w:eastAsia="Arial Unicode MS" w:hAnsi="Garamond" w:cs="Mongolian Baiti"/>
          <w:i/>
          <w:iCs/>
        </w:rPr>
        <w:lastRenderedPageBreak/>
        <w:t xml:space="preserve">Rural Poverty Research Interest Group Chair- Elect 2018 – 2019 </w:t>
      </w:r>
    </w:p>
    <w:p w14:paraId="7E435C16" w14:textId="6540BE90" w:rsidR="00B74A90" w:rsidRPr="002F436A" w:rsidRDefault="00B74A90" w:rsidP="00BB2510">
      <w:pPr>
        <w:pStyle w:val="Normal1"/>
        <w:tabs>
          <w:tab w:val="right" w:pos="10080"/>
        </w:tabs>
        <w:spacing w:before="120"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  <w:b/>
        </w:rPr>
        <w:t>Jackson State University</w:t>
      </w:r>
      <w:r w:rsidRPr="002F436A">
        <w:rPr>
          <w:rFonts w:ascii="Garamond" w:eastAsia="Arial Unicode MS" w:hAnsi="Garamond" w:cs="Mongolian Baiti"/>
        </w:rPr>
        <w:t xml:space="preserve">, Jackson, MS  </w:t>
      </w:r>
    </w:p>
    <w:p w14:paraId="3600AEEE" w14:textId="14F359F4" w:rsidR="00B74A90" w:rsidRPr="002F436A" w:rsidRDefault="00B74A90" w:rsidP="00BB2510">
      <w:pPr>
        <w:pStyle w:val="Normal1"/>
        <w:tabs>
          <w:tab w:val="right" w:pos="9360"/>
        </w:tabs>
        <w:spacing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  <w:i/>
        </w:rPr>
        <w:t>Adjunct Instructor of English</w:t>
      </w:r>
      <w:r w:rsidRPr="002F436A">
        <w:rPr>
          <w:rFonts w:ascii="Garamond" w:eastAsia="Arial Unicode MS" w:hAnsi="Garamond" w:cs="Mongolian Baiti"/>
        </w:rPr>
        <w:t>, August 2018 – present</w:t>
      </w:r>
    </w:p>
    <w:p w14:paraId="601829C1" w14:textId="77777777" w:rsidR="00DF21E7" w:rsidRPr="002F436A" w:rsidRDefault="00B74A90" w:rsidP="00BB2510">
      <w:pPr>
        <w:pStyle w:val="Normal1"/>
        <w:tabs>
          <w:tab w:val="right" w:pos="9360"/>
        </w:tabs>
        <w:spacing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  <w:i/>
        </w:rPr>
        <w:t>Instructor of English</w:t>
      </w:r>
      <w:r w:rsidRPr="002F436A">
        <w:rPr>
          <w:rFonts w:ascii="Garamond" w:eastAsia="Arial Unicode MS" w:hAnsi="Garamond" w:cs="Mongolian Baiti"/>
        </w:rPr>
        <w:t>, August 2010 – May 2016</w:t>
      </w:r>
    </w:p>
    <w:p w14:paraId="453FBF66" w14:textId="614CF321" w:rsidR="00DF21E7" w:rsidRPr="002F436A" w:rsidRDefault="00DF21E7" w:rsidP="00BB2510">
      <w:pPr>
        <w:pStyle w:val="Normal1"/>
        <w:tabs>
          <w:tab w:val="right" w:pos="9360"/>
        </w:tabs>
        <w:spacing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hAnsi="Garamond" w:cs="Mongolian Baiti"/>
          <w:i/>
          <w:iCs/>
        </w:rPr>
        <w:t>Institute of Cyberlearning Assessment Research Team Member, 2015</w:t>
      </w:r>
    </w:p>
    <w:p w14:paraId="399E84FF" w14:textId="77777777" w:rsidR="00DF21E7" w:rsidRPr="002F436A" w:rsidRDefault="00DF21E7" w:rsidP="00BB2510">
      <w:pPr>
        <w:pStyle w:val="Normal1"/>
        <w:tabs>
          <w:tab w:val="right" w:pos="9360"/>
        </w:tabs>
        <w:spacing w:line="240" w:lineRule="auto"/>
        <w:contextualSpacing w:val="0"/>
        <w:rPr>
          <w:rFonts w:ascii="Garamond" w:eastAsia="Arial Unicode MS" w:hAnsi="Garamond" w:cs="Mongolian Baiti"/>
          <w:i/>
          <w:iCs/>
        </w:rPr>
      </w:pPr>
      <w:r w:rsidRPr="002F436A">
        <w:rPr>
          <w:rFonts w:ascii="Garamond" w:hAnsi="Garamond" w:cs="Mongolian Baiti"/>
          <w:i/>
          <w:iCs/>
        </w:rPr>
        <w:t>Faculty Handbook Committee Member, (2014 – 2015).</w:t>
      </w:r>
    </w:p>
    <w:p w14:paraId="1160F56B" w14:textId="77777777" w:rsidR="00DF21E7" w:rsidRPr="002F436A" w:rsidRDefault="00DF21E7" w:rsidP="00BB2510">
      <w:pPr>
        <w:spacing w:after="0" w:line="240" w:lineRule="auto"/>
        <w:rPr>
          <w:rFonts w:ascii="Garamond" w:hAnsi="Garamond" w:cs="Mongolian Baiti"/>
          <w:i/>
          <w:iCs/>
        </w:rPr>
      </w:pPr>
      <w:r w:rsidRPr="002F436A">
        <w:rPr>
          <w:rFonts w:ascii="Garamond" w:hAnsi="Garamond" w:cs="Mongolian Baiti"/>
          <w:i/>
          <w:iCs/>
        </w:rPr>
        <w:t>Distance Learning Implementation Team Member (2013 – 2015).</w:t>
      </w:r>
    </w:p>
    <w:p w14:paraId="4FB3C7FC" w14:textId="77777777" w:rsidR="00DF21E7" w:rsidRPr="002F436A" w:rsidRDefault="00DF21E7" w:rsidP="00BB2510">
      <w:pPr>
        <w:spacing w:after="0" w:line="240" w:lineRule="auto"/>
        <w:rPr>
          <w:rFonts w:ascii="Garamond" w:hAnsi="Garamond" w:cs="Mongolian Baiti"/>
          <w:i/>
          <w:iCs/>
        </w:rPr>
      </w:pPr>
      <w:r w:rsidRPr="002F436A">
        <w:rPr>
          <w:rFonts w:ascii="Garamond" w:hAnsi="Garamond" w:cs="Mongolian Baiti"/>
          <w:i/>
          <w:iCs/>
        </w:rPr>
        <w:t>Cyberlearning Research Group Member (2013 – 2015).</w:t>
      </w:r>
    </w:p>
    <w:p w14:paraId="4D5588B0" w14:textId="61EE38F7" w:rsidR="002562B0" w:rsidRPr="002F436A" w:rsidRDefault="002562B0" w:rsidP="00BB2510">
      <w:pPr>
        <w:pStyle w:val="Normal1"/>
        <w:tabs>
          <w:tab w:val="right" w:pos="10080"/>
        </w:tabs>
        <w:spacing w:before="120"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  <w:b/>
        </w:rPr>
        <w:t>Mississippi Food Policy Council</w:t>
      </w:r>
      <w:r w:rsidRPr="002F436A">
        <w:rPr>
          <w:rFonts w:ascii="Garamond" w:eastAsia="Arial Unicode MS" w:hAnsi="Garamond" w:cs="Mongolian Baiti"/>
        </w:rPr>
        <w:t xml:space="preserve">, Jackson, MS  </w:t>
      </w:r>
    </w:p>
    <w:p w14:paraId="65699A48" w14:textId="4E0F4B44" w:rsidR="002562B0" w:rsidRPr="002F436A" w:rsidRDefault="002562B0" w:rsidP="00BB2510">
      <w:pPr>
        <w:pStyle w:val="Normal1"/>
        <w:tabs>
          <w:tab w:val="right" w:pos="9360"/>
        </w:tabs>
        <w:spacing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  <w:i/>
        </w:rPr>
        <w:t>Board Member</w:t>
      </w:r>
      <w:r w:rsidRPr="002F436A">
        <w:rPr>
          <w:rFonts w:ascii="Garamond" w:eastAsia="Arial Unicode MS" w:hAnsi="Garamond" w:cs="Mongolian Baiti"/>
        </w:rPr>
        <w:t>, 2018 – present</w:t>
      </w:r>
    </w:p>
    <w:p w14:paraId="4097D55B" w14:textId="77777777" w:rsidR="002562B0" w:rsidRPr="002F436A" w:rsidRDefault="002562B0" w:rsidP="00BB2510">
      <w:pPr>
        <w:pStyle w:val="Normal1"/>
        <w:tabs>
          <w:tab w:val="right" w:pos="9360"/>
        </w:tabs>
        <w:spacing w:before="120"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  <w:b/>
          <w:bCs/>
        </w:rPr>
        <w:t xml:space="preserve">Mississippi Valley State University, </w:t>
      </w:r>
      <w:r w:rsidRPr="002F436A">
        <w:rPr>
          <w:rFonts w:ascii="Garamond" w:eastAsia="Arial Unicode MS" w:hAnsi="Garamond" w:cs="Mongolian Baiti"/>
        </w:rPr>
        <w:t>Itta Bena, MS</w:t>
      </w:r>
    </w:p>
    <w:p w14:paraId="1BE0DFB3" w14:textId="77777777" w:rsidR="002562B0" w:rsidRPr="002F436A" w:rsidRDefault="002562B0" w:rsidP="00BB2510">
      <w:pPr>
        <w:pStyle w:val="Normal1"/>
        <w:tabs>
          <w:tab w:val="right" w:pos="9360"/>
        </w:tabs>
        <w:spacing w:line="240" w:lineRule="auto"/>
        <w:contextualSpacing w:val="0"/>
        <w:rPr>
          <w:rFonts w:ascii="Garamond" w:hAnsi="Garamond" w:cs="Mongolian Baiti"/>
          <w:i/>
          <w:iCs/>
        </w:rPr>
      </w:pPr>
      <w:r w:rsidRPr="002F436A">
        <w:rPr>
          <w:rFonts w:ascii="Garamond" w:hAnsi="Garamond" w:cs="Mongolian Baiti"/>
          <w:i/>
          <w:iCs/>
        </w:rPr>
        <w:t>Graduate Studies Council Committee Member, 2018 – present</w:t>
      </w:r>
    </w:p>
    <w:p w14:paraId="1CF28F20" w14:textId="77777777" w:rsidR="002562B0" w:rsidRPr="002F436A" w:rsidRDefault="002562B0" w:rsidP="00BB2510">
      <w:pPr>
        <w:pStyle w:val="Normal1"/>
        <w:tabs>
          <w:tab w:val="right" w:pos="9360"/>
        </w:tabs>
        <w:spacing w:line="240" w:lineRule="auto"/>
        <w:contextualSpacing w:val="0"/>
        <w:rPr>
          <w:rFonts w:ascii="Garamond" w:hAnsi="Garamond" w:cs="Mongolian Baiti"/>
          <w:i/>
          <w:iCs/>
        </w:rPr>
      </w:pPr>
      <w:r w:rsidRPr="002F436A">
        <w:rPr>
          <w:rFonts w:ascii="Garamond" w:hAnsi="Garamond" w:cs="Mongolian Baiti"/>
          <w:i/>
          <w:iCs/>
        </w:rPr>
        <w:t>Government and Politics Assessment Committee Member, 2018 – present</w:t>
      </w:r>
    </w:p>
    <w:p w14:paraId="69E17B1C" w14:textId="584F2335" w:rsidR="004A36C9" w:rsidRPr="002F436A" w:rsidRDefault="004A36C9" w:rsidP="00BB2510">
      <w:pPr>
        <w:pStyle w:val="Normal1"/>
        <w:tabs>
          <w:tab w:val="right" w:pos="9360"/>
        </w:tabs>
        <w:spacing w:line="240" w:lineRule="auto"/>
        <w:contextualSpacing w:val="0"/>
        <w:rPr>
          <w:rFonts w:ascii="Garamond" w:hAnsi="Garamond" w:cs="Mongolian Baiti"/>
          <w:i/>
          <w:iCs/>
        </w:rPr>
      </w:pPr>
      <w:r w:rsidRPr="002F436A">
        <w:rPr>
          <w:rFonts w:ascii="Garamond" w:hAnsi="Garamond" w:cs="Mongolian Baiti"/>
          <w:i/>
          <w:iCs/>
        </w:rPr>
        <w:t>Rural Public Policy Graduate Curriculum Committee Chair, 2019 – present</w:t>
      </w:r>
    </w:p>
    <w:p w14:paraId="206981D7" w14:textId="2B2FF547" w:rsidR="002562B0" w:rsidRPr="002F436A" w:rsidRDefault="002562B0" w:rsidP="00BB2510">
      <w:pPr>
        <w:pStyle w:val="Normal1"/>
        <w:tabs>
          <w:tab w:val="right" w:pos="9360"/>
        </w:tabs>
        <w:spacing w:line="240" w:lineRule="auto"/>
        <w:contextualSpacing w:val="0"/>
        <w:rPr>
          <w:rFonts w:ascii="Garamond" w:hAnsi="Garamond" w:cs="Mongolian Baiti"/>
          <w:i/>
          <w:iCs/>
        </w:rPr>
      </w:pPr>
      <w:r w:rsidRPr="002F436A">
        <w:rPr>
          <w:rFonts w:ascii="Garamond" w:hAnsi="Garamond" w:cs="Mongolian Baiti"/>
          <w:i/>
          <w:iCs/>
        </w:rPr>
        <w:t>Rural Public Policy and Planning Assessment Committee Member, 2018 – present</w:t>
      </w:r>
    </w:p>
    <w:p w14:paraId="72D3A225" w14:textId="196DDA00" w:rsidR="004A36C9" w:rsidRPr="002F436A" w:rsidRDefault="002562B0" w:rsidP="00BB2510">
      <w:pPr>
        <w:pStyle w:val="Normal1"/>
        <w:tabs>
          <w:tab w:val="right" w:pos="9360"/>
        </w:tabs>
        <w:spacing w:after="120" w:line="240" w:lineRule="auto"/>
        <w:contextualSpacing w:val="0"/>
        <w:rPr>
          <w:rFonts w:ascii="Garamond" w:hAnsi="Garamond" w:cs="Mongolian Baiti"/>
          <w:i/>
          <w:iCs/>
        </w:rPr>
      </w:pPr>
      <w:r w:rsidRPr="002F436A">
        <w:rPr>
          <w:rFonts w:ascii="Garamond" w:hAnsi="Garamond" w:cs="Mongolian Baiti"/>
          <w:i/>
          <w:iCs/>
        </w:rPr>
        <w:t>Social Science Department Taskforce Member, 2018 – present</w:t>
      </w:r>
    </w:p>
    <w:p w14:paraId="544F33F8" w14:textId="59E8006E" w:rsidR="00C870B5" w:rsidRPr="002F436A" w:rsidRDefault="00C870B5" w:rsidP="00BB2510">
      <w:pPr>
        <w:pStyle w:val="Normal1"/>
        <w:tabs>
          <w:tab w:val="right" w:pos="10080"/>
        </w:tabs>
        <w:spacing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  <w:b/>
        </w:rPr>
        <w:t>Journal Agriculture, Food Systems, and Community Development</w:t>
      </w:r>
      <w:r w:rsidRPr="002F436A">
        <w:rPr>
          <w:rFonts w:ascii="Garamond" w:eastAsia="Arial Unicode MS" w:hAnsi="Garamond" w:cs="Mongolian Baiti"/>
        </w:rPr>
        <w:t xml:space="preserve">, </w:t>
      </w:r>
      <w:r w:rsidR="00B35E5B" w:rsidRPr="002F436A">
        <w:rPr>
          <w:rFonts w:ascii="Garamond" w:eastAsia="Arial Unicode MS" w:hAnsi="Garamond" w:cs="Mongolian Baiti"/>
        </w:rPr>
        <w:t>Ithaca</w:t>
      </w:r>
      <w:r w:rsidRPr="002F436A">
        <w:rPr>
          <w:rFonts w:ascii="Garamond" w:eastAsia="Arial Unicode MS" w:hAnsi="Garamond" w:cs="Mongolian Baiti"/>
        </w:rPr>
        <w:t xml:space="preserve">, </w:t>
      </w:r>
      <w:r w:rsidR="00B35E5B" w:rsidRPr="002F436A">
        <w:rPr>
          <w:rFonts w:ascii="Garamond" w:eastAsia="Arial Unicode MS" w:hAnsi="Garamond" w:cs="Mongolian Baiti"/>
        </w:rPr>
        <w:t>NY</w:t>
      </w:r>
      <w:r w:rsidRPr="002F436A">
        <w:rPr>
          <w:rFonts w:ascii="Garamond" w:eastAsia="Arial Unicode MS" w:hAnsi="Garamond" w:cs="Mongolian Baiti"/>
        </w:rPr>
        <w:t xml:space="preserve">  </w:t>
      </w:r>
    </w:p>
    <w:p w14:paraId="61F6AD5D" w14:textId="0DFC2DAC" w:rsidR="00C870B5" w:rsidRPr="002F436A" w:rsidRDefault="00C870B5" w:rsidP="00BB2510">
      <w:pPr>
        <w:pStyle w:val="Normal1"/>
        <w:tabs>
          <w:tab w:val="right" w:pos="9360"/>
        </w:tabs>
        <w:spacing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  <w:i/>
        </w:rPr>
        <w:t>Manuscript Reviewer</w:t>
      </w:r>
      <w:r w:rsidRPr="002F436A">
        <w:rPr>
          <w:rFonts w:ascii="Garamond" w:eastAsia="Arial Unicode MS" w:hAnsi="Garamond" w:cs="Mongolian Baiti"/>
        </w:rPr>
        <w:t>, 2016 – present</w:t>
      </w:r>
    </w:p>
    <w:p w14:paraId="1E326079" w14:textId="57A09CE3" w:rsidR="00C870B5" w:rsidRPr="002F436A" w:rsidRDefault="00C870B5" w:rsidP="00BB2510">
      <w:pPr>
        <w:pStyle w:val="Normal1"/>
        <w:tabs>
          <w:tab w:val="right" w:pos="9360"/>
        </w:tabs>
        <w:spacing w:before="120"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  <w:b/>
          <w:bCs/>
        </w:rPr>
        <w:t>American Marketing Association and Public Policy Conference</w:t>
      </w:r>
      <w:r w:rsidRPr="002F436A">
        <w:rPr>
          <w:rFonts w:ascii="Garamond" w:eastAsia="Arial Unicode MS" w:hAnsi="Garamond" w:cs="Mongolian Baiti"/>
        </w:rPr>
        <w:t xml:space="preserve">, </w:t>
      </w:r>
      <w:r w:rsidR="00B35E5B" w:rsidRPr="002F436A">
        <w:rPr>
          <w:rFonts w:ascii="Garamond" w:eastAsia="Arial Unicode MS" w:hAnsi="Garamond" w:cs="Mongolian Baiti"/>
        </w:rPr>
        <w:t>Chicago,</w:t>
      </w:r>
      <w:r w:rsidRPr="002F436A">
        <w:rPr>
          <w:rFonts w:ascii="Garamond" w:eastAsia="Arial Unicode MS" w:hAnsi="Garamond" w:cs="Mongolian Baiti"/>
        </w:rPr>
        <w:t xml:space="preserve"> </w:t>
      </w:r>
      <w:r w:rsidR="00B35E5B" w:rsidRPr="002F436A">
        <w:rPr>
          <w:rFonts w:ascii="Garamond" w:eastAsia="Arial Unicode MS" w:hAnsi="Garamond" w:cs="Mongolian Baiti"/>
        </w:rPr>
        <w:t>IL</w:t>
      </w:r>
    </w:p>
    <w:p w14:paraId="3619635D" w14:textId="7163268D" w:rsidR="0044327F" w:rsidRPr="002F436A" w:rsidRDefault="00C870B5" w:rsidP="00BB2510">
      <w:pPr>
        <w:pStyle w:val="Normal1"/>
        <w:tabs>
          <w:tab w:val="right" w:pos="9360"/>
        </w:tabs>
        <w:spacing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  <w:i/>
        </w:rPr>
        <w:t>Manuscript Reviewer</w:t>
      </w:r>
      <w:r w:rsidRPr="002F436A">
        <w:rPr>
          <w:rFonts w:ascii="Garamond" w:eastAsia="Arial Unicode MS" w:hAnsi="Garamond" w:cs="Mongolian Baiti"/>
        </w:rPr>
        <w:t>, 2014 – present</w:t>
      </w:r>
    </w:p>
    <w:p w14:paraId="0E3F01F6" w14:textId="10F2F36F" w:rsidR="001B7D83" w:rsidRPr="002F436A" w:rsidRDefault="001B7D83" w:rsidP="00BB2510">
      <w:pPr>
        <w:pStyle w:val="Heading1"/>
        <w:rPr>
          <w:rFonts w:ascii="Garamond" w:hAnsi="Garamond" w:cs="Mongolian Baiti"/>
          <w:sz w:val="22"/>
        </w:rPr>
      </w:pPr>
      <w:r w:rsidRPr="002F436A">
        <w:rPr>
          <w:rFonts w:ascii="Garamond" w:hAnsi="Garamond" w:cs="Mongolian Baiti"/>
          <w:sz w:val="22"/>
        </w:rPr>
        <w:t>Courses Taught or Teaching</w:t>
      </w:r>
    </w:p>
    <w:p w14:paraId="421D33AD" w14:textId="77777777" w:rsidR="00E768D7" w:rsidRPr="00E768D7" w:rsidRDefault="00E768D7" w:rsidP="00BB2510">
      <w:pPr>
        <w:numPr>
          <w:ilvl w:val="0"/>
          <w:numId w:val="19"/>
        </w:numPr>
        <w:spacing w:before="120" w:after="0" w:line="240" w:lineRule="auto"/>
        <w:contextualSpacing/>
        <w:rPr>
          <w:rFonts w:ascii="Garamond" w:hAnsi="Garamond" w:cs="Times New Roman (Body CS)"/>
          <w:lang w:eastAsia="en-US"/>
        </w:rPr>
      </w:pPr>
      <w:r w:rsidRPr="00E768D7">
        <w:rPr>
          <w:rFonts w:ascii="Garamond" w:hAnsi="Garamond" w:cs="Times New Roman (Body CS)"/>
          <w:lang w:eastAsia="en-US"/>
        </w:rPr>
        <w:t>Research Methods – Community Research Fellows Training (CRFT) - Mississippi State Department of Health, Office of Preventive Health and Health Equity</w:t>
      </w:r>
    </w:p>
    <w:p w14:paraId="4AB79E26" w14:textId="6593FD61" w:rsidR="001B7D83" w:rsidRPr="000B4E28" w:rsidRDefault="001B7D83" w:rsidP="00BB2510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Mongolian Baiti"/>
        </w:rPr>
      </w:pPr>
      <w:r w:rsidRPr="000B4E28">
        <w:rPr>
          <w:rFonts w:ascii="Garamond" w:hAnsi="Garamond" w:cs="Mongolian Baiti"/>
        </w:rPr>
        <w:t>Research Methods in Public Administration (Online and Traditional Format)</w:t>
      </w:r>
    </w:p>
    <w:p w14:paraId="6289E668" w14:textId="77777777" w:rsidR="001B7D83" w:rsidRPr="002F436A" w:rsidRDefault="001B7D83" w:rsidP="00BB2510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Mongolian Baiti"/>
        </w:rPr>
      </w:pPr>
      <w:r w:rsidRPr="002F436A">
        <w:rPr>
          <w:rFonts w:ascii="Garamond" w:hAnsi="Garamond" w:cs="Mongolian Baiti"/>
        </w:rPr>
        <w:t>Statistical Analysis (Online, Hybrid, and Traditional Format)</w:t>
      </w:r>
    </w:p>
    <w:p w14:paraId="5F59087C" w14:textId="77777777" w:rsidR="001B7D83" w:rsidRPr="002F436A" w:rsidRDefault="001B7D83" w:rsidP="00BB2510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Mongolian Baiti"/>
        </w:rPr>
      </w:pPr>
      <w:r w:rsidRPr="002F436A">
        <w:rPr>
          <w:rFonts w:ascii="Garamond" w:hAnsi="Garamond" w:cs="Mongolian Baiti"/>
        </w:rPr>
        <w:t>Rural Policy Planning, Evaluation and Analysis (Online Format)</w:t>
      </w:r>
    </w:p>
    <w:p w14:paraId="75A75BAE" w14:textId="2278E0AB" w:rsidR="001B7D83" w:rsidRPr="002F436A" w:rsidRDefault="001B7D83" w:rsidP="00BB2510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Mongolian Baiti"/>
        </w:rPr>
      </w:pPr>
      <w:r w:rsidRPr="002F436A">
        <w:rPr>
          <w:rFonts w:ascii="Garamond" w:hAnsi="Garamond" w:cs="Mongolian Baiti"/>
        </w:rPr>
        <w:t>Writing in Social Sciences (Online and Hybrid Format)</w:t>
      </w:r>
    </w:p>
    <w:p w14:paraId="124FC283" w14:textId="2474442E" w:rsidR="001B7D83" w:rsidRPr="002F436A" w:rsidRDefault="001B7D83" w:rsidP="00BB2510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Mongolian Baiti"/>
        </w:rPr>
      </w:pPr>
      <w:r w:rsidRPr="002F436A">
        <w:rPr>
          <w:rFonts w:ascii="Garamond" w:hAnsi="Garamond" w:cs="Mongolian Baiti"/>
        </w:rPr>
        <w:t>Developmental English and Composition Courses (Online and Traditional Format)</w:t>
      </w:r>
    </w:p>
    <w:p w14:paraId="3EE99B9D" w14:textId="77777777" w:rsidR="00B37FC8" w:rsidRPr="002F436A" w:rsidRDefault="00B37FC8" w:rsidP="00BB2510">
      <w:pPr>
        <w:pStyle w:val="Heading1"/>
        <w:rPr>
          <w:rFonts w:ascii="Garamond" w:hAnsi="Garamond" w:cs="Mongolian Baiti"/>
          <w:sz w:val="22"/>
        </w:rPr>
      </w:pPr>
      <w:r w:rsidRPr="002F436A">
        <w:rPr>
          <w:rFonts w:ascii="Garamond" w:hAnsi="Garamond" w:cs="Mongolian Baiti"/>
          <w:sz w:val="22"/>
        </w:rPr>
        <w:t xml:space="preserve">Related Research </w:t>
      </w:r>
    </w:p>
    <w:p w14:paraId="2303A3D0" w14:textId="77777777" w:rsidR="00B37FC8" w:rsidRPr="002F436A" w:rsidRDefault="00B37FC8" w:rsidP="00BB2510">
      <w:pPr>
        <w:spacing w:after="0" w:line="240" w:lineRule="auto"/>
        <w:rPr>
          <w:rFonts w:ascii="Garamond" w:hAnsi="Garamond" w:cs="Mongolian Baiti"/>
        </w:rPr>
      </w:pPr>
      <w:r w:rsidRPr="002F436A">
        <w:rPr>
          <w:rFonts w:ascii="Garamond" w:hAnsi="Garamond" w:cs="Mongolian Baiti"/>
        </w:rPr>
        <w:t>Awarded Research Grants from External Funding Sources</w:t>
      </w:r>
    </w:p>
    <w:p w14:paraId="1E8B7F08" w14:textId="33B55FAA" w:rsidR="001A123C" w:rsidRDefault="001A123C" w:rsidP="00BB2510">
      <w:pPr>
        <w:pStyle w:val="ListParagraph"/>
        <w:numPr>
          <w:ilvl w:val="0"/>
          <w:numId w:val="21"/>
        </w:numPr>
        <w:spacing w:line="240" w:lineRule="auto"/>
        <w:rPr>
          <w:rFonts w:ascii="Garamond" w:hAnsi="Garamond" w:cs="Mongolian Baiti"/>
        </w:rPr>
      </w:pPr>
      <w:r>
        <w:rPr>
          <w:rFonts w:ascii="Garamond" w:hAnsi="Garamond" w:cs="Mongolian Baiti"/>
        </w:rPr>
        <w:t>American Heart Association and Aramark</w:t>
      </w:r>
      <w:r w:rsidR="005C70D7">
        <w:rPr>
          <w:rFonts w:ascii="Garamond" w:hAnsi="Garamond" w:cs="Mongolian Baiti"/>
        </w:rPr>
        <w:t xml:space="preserve"> – (</w:t>
      </w:r>
      <w:r w:rsidR="000B4E28">
        <w:rPr>
          <w:rFonts w:ascii="Garamond" w:hAnsi="Garamond" w:cs="Mongolian Baiti"/>
        </w:rPr>
        <w:t>2019</w:t>
      </w:r>
      <w:r w:rsidR="005C70D7">
        <w:rPr>
          <w:rFonts w:ascii="Garamond" w:hAnsi="Garamond" w:cs="Mongolian Baiti"/>
        </w:rPr>
        <w:t>)</w:t>
      </w:r>
    </w:p>
    <w:p w14:paraId="16B56F5F" w14:textId="2EC99EE2" w:rsidR="001A123C" w:rsidRDefault="001A123C" w:rsidP="00BB2510">
      <w:pPr>
        <w:pStyle w:val="ListParagraph"/>
        <w:numPr>
          <w:ilvl w:val="0"/>
          <w:numId w:val="21"/>
        </w:numPr>
        <w:spacing w:line="240" w:lineRule="auto"/>
        <w:rPr>
          <w:rFonts w:ascii="Garamond" w:hAnsi="Garamond" w:cs="Mongolian Baiti"/>
        </w:rPr>
      </w:pPr>
      <w:proofErr w:type="gramStart"/>
      <w:r>
        <w:rPr>
          <w:rFonts w:ascii="Garamond" w:hAnsi="Garamond" w:cs="Mongolian Baiti"/>
        </w:rPr>
        <w:t>Research!America</w:t>
      </w:r>
      <w:proofErr w:type="gramEnd"/>
      <w:r w:rsidR="005C70D7">
        <w:rPr>
          <w:rFonts w:ascii="Garamond" w:hAnsi="Garamond" w:cs="Mongolian Baiti"/>
        </w:rPr>
        <w:t xml:space="preserve"> – (</w:t>
      </w:r>
      <w:r>
        <w:rPr>
          <w:rFonts w:ascii="Garamond" w:hAnsi="Garamond" w:cs="Mongolian Baiti"/>
        </w:rPr>
        <w:t>2019</w:t>
      </w:r>
      <w:r w:rsidR="005C70D7">
        <w:rPr>
          <w:rFonts w:ascii="Garamond" w:hAnsi="Garamond" w:cs="Mongolian Baiti"/>
        </w:rPr>
        <w:t>)</w:t>
      </w:r>
    </w:p>
    <w:p w14:paraId="2C1B2B1E" w14:textId="03CAD0B5" w:rsidR="00F37637" w:rsidRPr="002F436A" w:rsidRDefault="00662C51" w:rsidP="00BB2510">
      <w:pPr>
        <w:pStyle w:val="ListParagraph"/>
        <w:numPr>
          <w:ilvl w:val="0"/>
          <w:numId w:val="21"/>
        </w:numPr>
        <w:spacing w:line="240" w:lineRule="auto"/>
        <w:rPr>
          <w:rFonts w:ascii="Garamond" w:hAnsi="Garamond" w:cs="Mongolian Baiti"/>
        </w:rPr>
      </w:pPr>
      <w:r w:rsidRPr="002F436A">
        <w:rPr>
          <w:rFonts w:ascii="Garamond" w:hAnsi="Garamond" w:cs="Mongolian Baiti"/>
        </w:rPr>
        <w:t xml:space="preserve">Faculty Development Grants (2) </w:t>
      </w:r>
      <w:r w:rsidR="00F37637" w:rsidRPr="002F436A">
        <w:rPr>
          <w:rFonts w:ascii="Garamond" w:hAnsi="Garamond" w:cs="Mongolian Baiti"/>
        </w:rPr>
        <w:t>–</w:t>
      </w:r>
      <w:r w:rsidRPr="002F436A">
        <w:rPr>
          <w:rFonts w:ascii="Garamond" w:hAnsi="Garamond" w:cs="Mongolian Baiti"/>
        </w:rPr>
        <w:t xml:space="preserve"> </w:t>
      </w:r>
      <w:r w:rsidR="00F37637" w:rsidRPr="002F436A">
        <w:rPr>
          <w:rFonts w:ascii="Garamond" w:hAnsi="Garamond" w:cs="Mongolian Baiti"/>
        </w:rPr>
        <w:t>(2019)</w:t>
      </w:r>
    </w:p>
    <w:p w14:paraId="5DB02ADE" w14:textId="795424F8" w:rsidR="00B37FC8" w:rsidRPr="002F436A" w:rsidRDefault="00B37FC8" w:rsidP="00BB2510">
      <w:pPr>
        <w:pStyle w:val="ListParagraph"/>
        <w:numPr>
          <w:ilvl w:val="0"/>
          <w:numId w:val="21"/>
        </w:numPr>
        <w:spacing w:line="240" w:lineRule="auto"/>
        <w:rPr>
          <w:rFonts w:ascii="Garamond" w:hAnsi="Garamond" w:cs="Mongolian Baiti"/>
        </w:rPr>
      </w:pPr>
      <w:r w:rsidRPr="002F436A">
        <w:rPr>
          <w:rFonts w:ascii="Garamond" w:hAnsi="Garamond" w:cs="Mongolian Baiti"/>
        </w:rPr>
        <w:t>Southern Risk Management Education Center 2018 Extension Risk Management Education Conference Travel Scholarship (2018)</w:t>
      </w:r>
    </w:p>
    <w:p w14:paraId="4A696B5A" w14:textId="4DF8EC94" w:rsidR="00B37FC8" w:rsidRPr="002F436A" w:rsidRDefault="00B37FC8" w:rsidP="00BB2510">
      <w:pPr>
        <w:pStyle w:val="ListParagraph"/>
        <w:numPr>
          <w:ilvl w:val="0"/>
          <w:numId w:val="21"/>
        </w:numPr>
        <w:spacing w:line="240" w:lineRule="auto"/>
        <w:rPr>
          <w:rFonts w:ascii="Garamond" w:hAnsi="Garamond" w:cs="Mongolian Baiti"/>
        </w:rPr>
      </w:pPr>
      <w:r w:rsidRPr="002F436A">
        <w:rPr>
          <w:rFonts w:ascii="Garamond" w:hAnsi="Garamond" w:cs="Mongolian Baiti"/>
        </w:rPr>
        <w:t>Computational Thinking Project Faculty Member– National Science Foundation (2013-2014)</w:t>
      </w:r>
    </w:p>
    <w:p w14:paraId="49483A54" w14:textId="77777777" w:rsidR="00B37FC8" w:rsidRPr="002F436A" w:rsidRDefault="00B37FC8" w:rsidP="00BB2510">
      <w:pPr>
        <w:spacing w:after="0" w:line="240" w:lineRule="auto"/>
        <w:rPr>
          <w:rFonts w:ascii="Garamond" w:hAnsi="Garamond" w:cs="Mongolian Baiti"/>
        </w:rPr>
      </w:pPr>
      <w:r w:rsidRPr="002F436A">
        <w:rPr>
          <w:rFonts w:ascii="Garamond" w:hAnsi="Garamond" w:cs="Mongolian Baiti"/>
        </w:rPr>
        <w:t>Awarded Research Grants from Internal Funding Sources</w:t>
      </w:r>
    </w:p>
    <w:p w14:paraId="72F29229" w14:textId="0FF84DD6" w:rsidR="00B37FC8" w:rsidRPr="002F436A" w:rsidRDefault="00B37FC8" w:rsidP="00BB2510">
      <w:pPr>
        <w:pStyle w:val="ListParagraph"/>
        <w:numPr>
          <w:ilvl w:val="0"/>
          <w:numId w:val="21"/>
        </w:numPr>
        <w:spacing w:line="240" w:lineRule="auto"/>
        <w:rPr>
          <w:rFonts w:ascii="Garamond" w:hAnsi="Garamond" w:cs="Mongolian Baiti"/>
        </w:rPr>
      </w:pPr>
      <w:r w:rsidRPr="002F436A">
        <w:rPr>
          <w:rFonts w:ascii="Garamond" w:hAnsi="Garamond" w:cs="Mongolian Baiti"/>
        </w:rPr>
        <w:t>Wilder, Cassandra Hawkins. (Principal Investigator) Factors that Contribute to African American Farmers’ Participation in USDA Programs, Socially Disadvantaged Farmers and Ranchers Policy Research Center, Alcorn State University, Lorman, MS (2016-2017)</w:t>
      </w:r>
    </w:p>
    <w:p w14:paraId="5EDE3371" w14:textId="24E6A139" w:rsidR="00B37FC8" w:rsidRPr="002F436A" w:rsidRDefault="00B37FC8" w:rsidP="00BB2510">
      <w:pPr>
        <w:pStyle w:val="ListParagraph"/>
        <w:numPr>
          <w:ilvl w:val="0"/>
          <w:numId w:val="21"/>
        </w:numPr>
        <w:spacing w:line="240" w:lineRule="auto"/>
        <w:rPr>
          <w:rFonts w:ascii="Garamond" w:hAnsi="Garamond" w:cs="Mongolian Baiti"/>
        </w:rPr>
      </w:pPr>
      <w:r w:rsidRPr="002F436A">
        <w:rPr>
          <w:rFonts w:ascii="Garamond" w:hAnsi="Garamond" w:cs="Mongolian Baiti"/>
        </w:rPr>
        <w:t>Center for University Scholars, Jackson State University Travel Grant (2014)</w:t>
      </w:r>
    </w:p>
    <w:p w14:paraId="7CCE6202" w14:textId="77777777" w:rsidR="00B37FC8" w:rsidRPr="002F436A" w:rsidRDefault="00B37FC8" w:rsidP="00BB2510">
      <w:pPr>
        <w:pStyle w:val="Heading1"/>
        <w:rPr>
          <w:rFonts w:ascii="Garamond" w:hAnsi="Garamond" w:cs="Mongolian Baiti"/>
          <w:sz w:val="22"/>
        </w:rPr>
      </w:pPr>
      <w:r w:rsidRPr="002F436A">
        <w:rPr>
          <w:rFonts w:ascii="Garamond" w:hAnsi="Garamond" w:cs="Mongolian Baiti"/>
          <w:sz w:val="22"/>
        </w:rPr>
        <w:t>Education</w:t>
      </w:r>
    </w:p>
    <w:p w14:paraId="6441984E" w14:textId="104D9788" w:rsidR="00B37FC8" w:rsidRPr="002F436A" w:rsidRDefault="00B37FC8" w:rsidP="00BB2510">
      <w:pPr>
        <w:pStyle w:val="Normal1"/>
        <w:tabs>
          <w:tab w:val="right" w:pos="10080"/>
        </w:tabs>
        <w:spacing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</w:rPr>
        <w:t>Jackson State University</w:t>
      </w:r>
      <w:r w:rsidRPr="002F436A">
        <w:rPr>
          <w:rFonts w:ascii="Garamond" w:eastAsia="Arial Unicode MS" w:hAnsi="Garamond" w:cs="Mongolian Baiti"/>
        </w:rPr>
        <w:tab/>
        <w:t xml:space="preserve">August 2018  </w:t>
      </w:r>
    </w:p>
    <w:p w14:paraId="437CD249" w14:textId="77777777" w:rsidR="00B37FC8" w:rsidRPr="002F436A" w:rsidRDefault="00B37FC8" w:rsidP="00BB2510">
      <w:pPr>
        <w:pStyle w:val="Normal1"/>
        <w:tabs>
          <w:tab w:val="right" w:pos="10080"/>
        </w:tabs>
        <w:spacing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</w:rPr>
        <w:t xml:space="preserve">Public Policy and Administration; Concentration: Policy Analysis </w:t>
      </w:r>
    </w:p>
    <w:p w14:paraId="269C0E37" w14:textId="2E0EFEB1" w:rsidR="00B37FC8" w:rsidRPr="002F436A" w:rsidRDefault="00B37FC8" w:rsidP="00BB2510">
      <w:pPr>
        <w:pStyle w:val="Normal1"/>
        <w:tabs>
          <w:tab w:val="right" w:pos="10080"/>
        </w:tabs>
        <w:spacing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</w:rPr>
        <w:t xml:space="preserve">Doctor of Philosophy (Ph.D.) </w:t>
      </w:r>
    </w:p>
    <w:p w14:paraId="4BDA29B3" w14:textId="77777777" w:rsidR="00B37FC8" w:rsidRPr="002F436A" w:rsidRDefault="00B37FC8" w:rsidP="00BB2510">
      <w:pPr>
        <w:pStyle w:val="Normal1"/>
        <w:tabs>
          <w:tab w:val="right" w:pos="10080"/>
        </w:tabs>
        <w:spacing w:line="240" w:lineRule="auto"/>
        <w:contextualSpacing w:val="0"/>
        <w:rPr>
          <w:rFonts w:ascii="Garamond" w:eastAsia="Arial Unicode MS" w:hAnsi="Garamond" w:cs="Mongolian Baiti"/>
          <w:i/>
        </w:rPr>
      </w:pPr>
      <w:r w:rsidRPr="002F436A">
        <w:rPr>
          <w:rFonts w:ascii="Garamond" w:eastAsia="Arial Unicode MS" w:hAnsi="Garamond" w:cs="Mongolian Baiti"/>
        </w:rPr>
        <w:t xml:space="preserve">Dissertation: </w:t>
      </w:r>
      <w:r w:rsidRPr="002F436A">
        <w:rPr>
          <w:rFonts w:ascii="Garamond" w:eastAsia="Arial Unicode MS" w:hAnsi="Garamond" w:cs="Mongolian Baiti"/>
          <w:i/>
        </w:rPr>
        <w:t>The Prevalence of Food Insecurity in Mississippi</w:t>
      </w:r>
    </w:p>
    <w:p w14:paraId="1083D0C6" w14:textId="4C60865A" w:rsidR="00B37FC8" w:rsidRPr="002F436A" w:rsidRDefault="00B37FC8" w:rsidP="00BB2510">
      <w:pPr>
        <w:pStyle w:val="Normal1"/>
        <w:tabs>
          <w:tab w:val="right" w:pos="10080"/>
        </w:tabs>
        <w:spacing w:before="120"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</w:rPr>
        <w:t>Jackson State University</w:t>
      </w:r>
      <w:r w:rsidRPr="002F436A">
        <w:rPr>
          <w:rFonts w:ascii="Garamond" w:eastAsia="Arial Unicode MS" w:hAnsi="Garamond" w:cs="Mongolian Baiti"/>
        </w:rPr>
        <w:tab/>
        <w:t>August 2009</w:t>
      </w:r>
    </w:p>
    <w:p w14:paraId="2BECF58D" w14:textId="77777777" w:rsidR="00B37FC8" w:rsidRPr="002F436A" w:rsidRDefault="00B37FC8" w:rsidP="00BB2510">
      <w:pPr>
        <w:pStyle w:val="Normal1"/>
        <w:tabs>
          <w:tab w:val="right" w:pos="10080"/>
        </w:tabs>
        <w:spacing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</w:rPr>
        <w:lastRenderedPageBreak/>
        <w:t xml:space="preserve">English </w:t>
      </w:r>
    </w:p>
    <w:p w14:paraId="3C94EFD9" w14:textId="0C2C40B5" w:rsidR="00B37FC8" w:rsidRPr="002F436A" w:rsidRDefault="008C7226" w:rsidP="00BB2510">
      <w:pPr>
        <w:pStyle w:val="Normal1"/>
        <w:tabs>
          <w:tab w:val="right" w:pos="10080"/>
        </w:tabs>
        <w:spacing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</w:rPr>
        <w:t>Master of Arts</w:t>
      </w:r>
      <w:r w:rsidR="00B37FC8" w:rsidRPr="002F436A">
        <w:rPr>
          <w:rFonts w:ascii="Garamond" w:eastAsia="Arial Unicode MS" w:hAnsi="Garamond" w:cs="Mongolian Baiti"/>
        </w:rPr>
        <w:t xml:space="preserve"> (M.A.)  </w:t>
      </w:r>
    </w:p>
    <w:p w14:paraId="38C23891" w14:textId="77777777" w:rsidR="00B37FC8" w:rsidRPr="002F436A" w:rsidRDefault="00B37FC8" w:rsidP="00BB2510">
      <w:pPr>
        <w:pStyle w:val="Normal1"/>
        <w:tabs>
          <w:tab w:val="right" w:pos="10080"/>
        </w:tabs>
        <w:spacing w:line="240" w:lineRule="auto"/>
        <w:contextualSpacing w:val="0"/>
        <w:rPr>
          <w:rFonts w:ascii="Garamond" w:eastAsia="Arial Unicode MS" w:hAnsi="Garamond" w:cs="Mongolian Baiti"/>
          <w:i/>
        </w:rPr>
      </w:pPr>
      <w:r w:rsidRPr="002F436A">
        <w:rPr>
          <w:rFonts w:ascii="Garamond" w:eastAsia="Arial Unicode MS" w:hAnsi="Garamond" w:cs="Mongolian Baiti"/>
        </w:rPr>
        <w:t xml:space="preserve">Thesis: </w:t>
      </w:r>
      <w:r w:rsidRPr="002F436A">
        <w:rPr>
          <w:rFonts w:ascii="Garamond" w:eastAsia="Arial Unicode MS" w:hAnsi="Garamond" w:cs="Mongolian Baiti"/>
          <w:i/>
        </w:rPr>
        <w:t xml:space="preserve">A </w:t>
      </w:r>
      <w:proofErr w:type="spellStart"/>
      <w:r w:rsidRPr="002F436A">
        <w:rPr>
          <w:rFonts w:ascii="Garamond" w:eastAsia="Arial Unicode MS" w:hAnsi="Garamond" w:cs="Mongolian Baiti"/>
          <w:i/>
        </w:rPr>
        <w:t>Psychobiographical</w:t>
      </w:r>
      <w:proofErr w:type="spellEnd"/>
      <w:r w:rsidRPr="002F436A">
        <w:rPr>
          <w:rFonts w:ascii="Garamond" w:eastAsia="Arial Unicode MS" w:hAnsi="Garamond" w:cs="Mongolian Baiti"/>
          <w:i/>
        </w:rPr>
        <w:t xml:space="preserve"> Study of Death Themes in Edgar Allan Poe’s ‘The Fall of the House of Usher,’ ‘Ligeia,’ and ‘The Pit and the Pendulum’.”</w:t>
      </w:r>
    </w:p>
    <w:p w14:paraId="519B96DC" w14:textId="00FB6391" w:rsidR="00B37FC8" w:rsidRPr="002F436A" w:rsidRDefault="00B37FC8" w:rsidP="00BB2510">
      <w:pPr>
        <w:pStyle w:val="Normal1"/>
        <w:tabs>
          <w:tab w:val="right" w:pos="10080"/>
        </w:tabs>
        <w:spacing w:before="120"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</w:rPr>
        <w:t xml:space="preserve">Jackson State University </w:t>
      </w:r>
      <w:r w:rsidRPr="002F436A">
        <w:rPr>
          <w:rFonts w:ascii="Garamond" w:eastAsia="Arial Unicode MS" w:hAnsi="Garamond" w:cs="Mongolian Baiti"/>
        </w:rPr>
        <w:tab/>
        <w:t>May 2004</w:t>
      </w:r>
    </w:p>
    <w:p w14:paraId="58F7669D" w14:textId="77777777" w:rsidR="00B37FC8" w:rsidRPr="002F436A" w:rsidRDefault="00B37FC8" w:rsidP="00BB2510">
      <w:pPr>
        <w:pStyle w:val="Normal1"/>
        <w:tabs>
          <w:tab w:val="right" w:pos="10080"/>
        </w:tabs>
        <w:spacing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</w:rPr>
        <w:t xml:space="preserve">Psychology w/minor: Political Science </w:t>
      </w:r>
    </w:p>
    <w:p w14:paraId="2DC8DFD0" w14:textId="7343D648" w:rsidR="001B7D83" w:rsidRPr="002F436A" w:rsidRDefault="00DE3EFE" w:rsidP="00BB2510">
      <w:pPr>
        <w:pStyle w:val="Normal1"/>
        <w:tabs>
          <w:tab w:val="right" w:pos="10080"/>
        </w:tabs>
        <w:spacing w:line="240" w:lineRule="auto"/>
        <w:contextualSpacing w:val="0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</w:rPr>
        <w:t>Bachelor of Science</w:t>
      </w:r>
      <w:r w:rsidR="00B37FC8" w:rsidRPr="002F436A">
        <w:rPr>
          <w:rFonts w:ascii="Garamond" w:eastAsia="Arial Unicode MS" w:hAnsi="Garamond" w:cs="Mongolian Baiti"/>
        </w:rPr>
        <w:t xml:space="preserve"> (B.S.) </w:t>
      </w:r>
    </w:p>
    <w:p w14:paraId="2B577BDE" w14:textId="77777777" w:rsidR="00B37FC8" w:rsidRPr="002F436A" w:rsidRDefault="00B37FC8" w:rsidP="00BB2510">
      <w:pPr>
        <w:pStyle w:val="Heading1"/>
        <w:rPr>
          <w:rFonts w:ascii="Garamond" w:hAnsi="Garamond" w:cs="Mongolian Baiti"/>
          <w:sz w:val="22"/>
        </w:rPr>
      </w:pPr>
      <w:r w:rsidRPr="002F436A">
        <w:rPr>
          <w:rFonts w:ascii="Garamond" w:hAnsi="Garamond" w:cs="Mongolian Baiti"/>
          <w:sz w:val="22"/>
        </w:rPr>
        <w:t>Additional Trainings and Certifications</w:t>
      </w:r>
    </w:p>
    <w:p w14:paraId="41BBE1E3" w14:textId="77777777" w:rsidR="00B37FC8" w:rsidRPr="002F436A" w:rsidRDefault="00B37FC8" w:rsidP="00BB2510">
      <w:pPr>
        <w:pStyle w:val="Normal1"/>
        <w:numPr>
          <w:ilvl w:val="0"/>
          <w:numId w:val="24"/>
        </w:numPr>
        <w:tabs>
          <w:tab w:val="right" w:pos="9360"/>
        </w:tabs>
        <w:spacing w:line="240" w:lineRule="auto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</w:rPr>
        <w:t>2019 Deliberative Democracy Exchange – Sponsored by the Kettering Foundation</w:t>
      </w:r>
    </w:p>
    <w:p w14:paraId="4D282ECC" w14:textId="77777777" w:rsidR="00B37FC8" w:rsidRPr="002F436A" w:rsidRDefault="00B37FC8" w:rsidP="00BB2510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Arial Unicode MS" w:hAnsi="Garamond" w:cs="Mongolian Baiti"/>
          <w:lang w:val="en" w:eastAsia="en-US"/>
        </w:rPr>
      </w:pPr>
      <w:r w:rsidRPr="002F436A">
        <w:rPr>
          <w:rFonts w:ascii="Garamond" w:eastAsia="Arial Unicode MS" w:hAnsi="Garamond" w:cs="Mongolian Baiti"/>
          <w:lang w:val="en" w:eastAsia="en-US"/>
        </w:rPr>
        <w:t>Cost of Instruction: Using Analytics to Improve Decision-Making About Academic Programs.</w:t>
      </w:r>
    </w:p>
    <w:p w14:paraId="7BA793E3" w14:textId="77777777" w:rsidR="00ED1739" w:rsidRPr="002F436A" w:rsidRDefault="00ED1739" w:rsidP="00BB2510">
      <w:pPr>
        <w:pStyle w:val="Normal1"/>
        <w:numPr>
          <w:ilvl w:val="0"/>
          <w:numId w:val="24"/>
        </w:numPr>
        <w:tabs>
          <w:tab w:val="right" w:pos="9360"/>
        </w:tabs>
        <w:spacing w:line="240" w:lineRule="auto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</w:rPr>
        <w:t>From Cross Examination to Safe harbors: A New Day in Title IX Compliance</w:t>
      </w:r>
    </w:p>
    <w:p w14:paraId="66E15C01" w14:textId="77777777" w:rsidR="00ED1739" w:rsidRPr="002F436A" w:rsidRDefault="00ED1739" w:rsidP="00BB2510">
      <w:pPr>
        <w:pStyle w:val="Normal1"/>
        <w:numPr>
          <w:ilvl w:val="0"/>
          <w:numId w:val="24"/>
        </w:numPr>
        <w:tabs>
          <w:tab w:val="right" w:pos="9360"/>
        </w:tabs>
        <w:spacing w:line="240" w:lineRule="auto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</w:rPr>
        <w:t>Grading Strategies to Promote Academic Integrity and Rigor</w:t>
      </w:r>
    </w:p>
    <w:p w14:paraId="2D6DA1BB" w14:textId="77777777" w:rsidR="00ED1739" w:rsidRPr="002F436A" w:rsidRDefault="00ED1739" w:rsidP="00BB2510">
      <w:pPr>
        <w:pStyle w:val="Normal1"/>
        <w:numPr>
          <w:ilvl w:val="0"/>
          <w:numId w:val="24"/>
        </w:numPr>
        <w:tabs>
          <w:tab w:val="right" w:pos="9360"/>
        </w:tabs>
        <w:spacing w:line="240" w:lineRule="auto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</w:rPr>
        <w:t>Building Resilience and Sustainability in Underserved Communities</w:t>
      </w:r>
    </w:p>
    <w:p w14:paraId="61E2477E" w14:textId="77777777" w:rsidR="00ED1739" w:rsidRPr="002F436A" w:rsidRDefault="00ED1739" w:rsidP="00BB2510">
      <w:pPr>
        <w:pStyle w:val="Normal1"/>
        <w:numPr>
          <w:ilvl w:val="0"/>
          <w:numId w:val="24"/>
        </w:numPr>
        <w:tabs>
          <w:tab w:val="right" w:pos="9360"/>
        </w:tabs>
        <w:spacing w:line="240" w:lineRule="auto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</w:rPr>
        <w:t>Building Mississippi Food Systems Leadership Training, Sponsored by the National Center for Appropriate Technology’s Food Justice Collaborative</w:t>
      </w:r>
    </w:p>
    <w:p w14:paraId="3D63D8EB" w14:textId="3FE65A57" w:rsidR="00B37FC8" w:rsidRPr="002F436A" w:rsidRDefault="00ED1739" w:rsidP="00BB2510">
      <w:pPr>
        <w:pStyle w:val="Normal1"/>
        <w:numPr>
          <w:ilvl w:val="0"/>
          <w:numId w:val="24"/>
        </w:numPr>
        <w:tabs>
          <w:tab w:val="right" w:pos="9360"/>
        </w:tabs>
        <w:spacing w:line="240" w:lineRule="auto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</w:rPr>
        <w:t xml:space="preserve">14th Annual Qualitative Research Summer Intensive, Sponsored by </w:t>
      </w:r>
      <w:proofErr w:type="spellStart"/>
      <w:r w:rsidRPr="002F436A">
        <w:rPr>
          <w:rFonts w:ascii="Garamond" w:eastAsia="Arial Unicode MS" w:hAnsi="Garamond" w:cs="Mongolian Baiti"/>
        </w:rPr>
        <w:t>Odum</w:t>
      </w:r>
      <w:proofErr w:type="spellEnd"/>
      <w:r w:rsidRPr="002F436A">
        <w:rPr>
          <w:rFonts w:ascii="Garamond" w:eastAsia="Arial Unicode MS" w:hAnsi="Garamond" w:cs="Mongolian Baiti"/>
        </w:rPr>
        <w:t xml:space="preserve"> Institute and Research Talk at the University of North Carolina – Chapel Hill</w:t>
      </w:r>
    </w:p>
    <w:p w14:paraId="5637C612" w14:textId="1A2970A8" w:rsidR="00B37FC8" w:rsidRPr="002F436A" w:rsidRDefault="00B37FC8" w:rsidP="00BB2510">
      <w:pPr>
        <w:pStyle w:val="Normal1"/>
        <w:numPr>
          <w:ilvl w:val="0"/>
          <w:numId w:val="24"/>
        </w:numPr>
        <w:tabs>
          <w:tab w:val="right" w:pos="9360"/>
        </w:tabs>
        <w:spacing w:line="240" w:lineRule="auto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</w:rPr>
        <w:t>Project Management</w:t>
      </w:r>
      <w:r w:rsidR="007B6437" w:rsidRPr="002F436A">
        <w:rPr>
          <w:rFonts w:ascii="Garamond" w:eastAsia="Arial Unicode MS" w:hAnsi="Garamond" w:cs="Mongolian Baiti"/>
        </w:rPr>
        <w:t xml:space="preserve"> Training, Sponsored by </w:t>
      </w:r>
      <w:r w:rsidRPr="002F436A">
        <w:rPr>
          <w:rFonts w:ascii="Garamond" w:eastAsia="Arial Unicode MS" w:hAnsi="Garamond" w:cs="Mongolian Baiti"/>
        </w:rPr>
        <w:t>Kepner Tregoe</w:t>
      </w:r>
    </w:p>
    <w:p w14:paraId="353F837B" w14:textId="60A3E12B" w:rsidR="00B37FC8" w:rsidRPr="002F436A" w:rsidRDefault="00B37FC8" w:rsidP="00BB2510">
      <w:pPr>
        <w:pStyle w:val="Normal1"/>
        <w:numPr>
          <w:ilvl w:val="0"/>
          <w:numId w:val="24"/>
        </w:numPr>
        <w:tabs>
          <w:tab w:val="right" w:pos="9360"/>
        </w:tabs>
        <w:spacing w:line="240" w:lineRule="auto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</w:rPr>
        <w:t>Qualtrics Research Core Expert Certification</w:t>
      </w:r>
    </w:p>
    <w:p w14:paraId="048A9F91" w14:textId="648FC528" w:rsidR="007B6437" w:rsidRPr="002F436A" w:rsidRDefault="00B37FC8" w:rsidP="00BB2510">
      <w:pPr>
        <w:pStyle w:val="Normal1"/>
        <w:numPr>
          <w:ilvl w:val="0"/>
          <w:numId w:val="24"/>
        </w:numPr>
        <w:tabs>
          <w:tab w:val="right" w:pos="9360"/>
        </w:tabs>
        <w:spacing w:line="240" w:lineRule="auto"/>
        <w:rPr>
          <w:rFonts w:ascii="Garamond" w:eastAsia="Arial Unicode MS" w:hAnsi="Garamond" w:cs="Mongolian Baiti"/>
        </w:rPr>
      </w:pPr>
      <w:r w:rsidRPr="002F436A">
        <w:rPr>
          <w:rFonts w:ascii="Garamond" w:eastAsia="Arial Unicode MS" w:hAnsi="Garamond" w:cs="Mongolian Baiti"/>
        </w:rPr>
        <w:t xml:space="preserve">Mississippi Department of Education Teaching Certification AAAA; Expires 06/30/2026 Endorsements: </w:t>
      </w:r>
      <w:r w:rsidRPr="002F436A">
        <w:rPr>
          <w:rFonts w:ascii="Garamond" w:eastAsia="Arial Unicode MS" w:hAnsi="Garamond" w:cs="Mongolian Baiti"/>
          <w:b/>
          <w:bCs/>
        </w:rPr>
        <w:t>221</w:t>
      </w:r>
      <w:r w:rsidRPr="002F436A">
        <w:rPr>
          <w:rFonts w:ascii="Garamond" w:eastAsia="Arial Unicode MS" w:hAnsi="Garamond" w:cs="Mongolian Baiti"/>
        </w:rPr>
        <w:t xml:space="preserve">-MILD/MOD Disabilities (K-12); </w:t>
      </w:r>
      <w:r w:rsidRPr="002F436A">
        <w:rPr>
          <w:rFonts w:ascii="Garamond" w:eastAsia="Arial Unicode MS" w:hAnsi="Garamond" w:cs="Mongolian Baiti"/>
          <w:b/>
          <w:bCs/>
        </w:rPr>
        <w:t>119</w:t>
      </w:r>
      <w:r w:rsidRPr="002F436A">
        <w:rPr>
          <w:rFonts w:ascii="Garamond" w:eastAsia="Arial Unicode MS" w:hAnsi="Garamond" w:cs="Mongolian Baiti"/>
        </w:rPr>
        <w:t xml:space="preserve">-English (7-12); </w:t>
      </w:r>
      <w:r w:rsidRPr="002F436A">
        <w:rPr>
          <w:rFonts w:ascii="Garamond" w:eastAsia="Arial Unicode MS" w:hAnsi="Garamond" w:cs="Mongolian Baiti"/>
          <w:b/>
          <w:bCs/>
        </w:rPr>
        <w:t>171</w:t>
      </w:r>
      <w:r w:rsidRPr="002F436A">
        <w:rPr>
          <w:rFonts w:ascii="Garamond" w:eastAsia="Arial Unicode MS" w:hAnsi="Garamond" w:cs="Mongolian Baiti"/>
        </w:rPr>
        <w:t xml:space="preserve">-Psychology (7-12); </w:t>
      </w:r>
      <w:r w:rsidRPr="002F436A">
        <w:rPr>
          <w:rFonts w:ascii="Garamond" w:eastAsia="Arial Unicode MS" w:hAnsi="Garamond" w:cs="Mongolian Baiti"/>
          <w:b/>
          <w:bCs/>
        </w:rPr>
        <w:t>192</w:t>
      </w:r>
      <w:r w:rsidRPr="002F436A">
        <w:rPr>
          <w:rFonts w:ascii="Garamond" w:eastAsia="Arial Unicode MS" w:hAnsi="Garamond" w:cs="Mongolian Baiti"/>
        </w:rPr>
        <w:t>-Social Studies (7-12)</w:t>
      </w:r>
    </w:p>
    <w:p w14:paraId="5754EB72" w14:textId="549D81DA" w:rsidR="00640CA4" w:rsidRPr="002F436A" w:rsidRDefault="00E358C8" w:rsidP="00BB2510">
      <w:pPr>
        <w:pStyle w:val="Heading1"/>
        <w:rPr>
          <w:rFonts w:ascii="Garamond" w:hAnsi="Garamond" w:cs="Mongolian Baiti"/>
          <w:sz w:val="22"/>
        </w:rPr>
      </w:pPr>
      <w:r>
        <w:rPr>
          <w:rFonts w:ascii="Garamond" w:hAnsi="Garamond" w:cs="Mongolian Baiti"/>
          <w:sz w:val="22"/>
        </w:rPr>
        <w:t>Computer Skills</w:t>
      </w:r>
    </w:p>
    <w:p w14:paraId="3E43DF24" w14:textId="4820931F" w:rsidR="00640CA4" w:rsidRDefault="00640CA4" w:rsidP="00BB2510">
      <w:pPr>
        <w:spacing w:before="120" w:after="120" w:line="240" w:lineRule="auto"/>
        <w:rPr>
          <w:rFonts w:ascii="Garamond" w:hAnsi="Garamond" w:cs="Mongolian Baiti"/>
        </w:rPr>
      </w:pPr>
      <w:r w:rsidRPr="002F436A">
        <w:rPr>
          <w:rFonts w:ascii="Garamond" w:hAnsi="Garamond" w:cs="Mongolian Baiti"/>
        </w:rPr>
        <w:t xml:space="preserve">Qualtrics; </w:t>
      </w:r>
      <w:r w:rsidR="00052960">
        <w:rPr>
          <w:rFonts w:ascii="Garamond" w:hAnsi="Garamond" w:cs="Mongolian Baiti"/>
        </w:rPr>
        <w:t xml:space="preserve">Adobe Creative </w:t>
      </w:r>
      <w:r w:rsidR="00BB2BF8">
        <w:rPr>
          <w:rFonts w:ascii="Garamond" w:hAnsi="Garamond" w:cs="Mongolian Baiti"/>
        </w:rPr>
        <w:t xml:space="preserve">Cloud, </w:t>
      </w:r>
      <w:r w:rsidR="00B844BC">
        <w:rPr>
          <w:rFonts w:ascii="Garamond" w:hAnsi="Garamond" w:cs="Mongolian Baiti"/>
        </w:rPr>
        <w:t xml:space="preserve">Adobe InDesign, </w:t>
      </w:r>
      <w:r w:rsidRPr="002F436A">
        <w:rPr>
          <w:rFonts w:ascii="Garamond" w:hAnsi="Garamond" w:cs="Mongolian Baiti"/>
        </w:rPr>
        <w:t xml:space="preserve">Windows and Mac Operating Systems; Microsoft Office Suite; OneNote; Evernote; iOS applications: Keynote, Numbers, Pages; </w:t>
      </w:r>
      <w:proofErr w:type="spellStart"/>
      <w:r w:rsidRPr="002F436A">
        <w:rPr>
          <w:rFonts w:ascii="Garamond" w:hAnsi="Garamond" w:cs="Mongolian Baiti"/>
        </w:rPr>
        <w:t>InqScribe</w:t>
      </w:r>
      <w:proofErr w:type="spellEnd"/>
      <w:r w:rsidRPr="002F436A">
        <w:rPr>
          <w:rFonts w:ascii="Garamond" w:hAnsi="Garamond" w:cs="Mongolian Baiti"/>
        </w:rPr>
        <w:t xml:space="preserve"> Transcription Software; Adobe Photoshop; IBM SPSS; SQL; HTML; Access; Microsoft Project 2013; Learning Management Systems: Blackboard, Moodle, </w:t>
      </w:r>
      <w:proofErr w:type="spellStart"/>
      <w:r w:rsidRPr="002F436A">
        <w:rPr>
          <w:rFonts w:ascii="Garamond" w:hAnsi="Garamond" w:cs="Mongolian Baiti"/>
        </w:rPr>
        <w:t>iTunesU</w:t>
      </w:r>
      <w:proofErr w:type="spellEnd"/>
      <w:r w:rsidRPr="002F436A">
        <w:rPr>
          <w:rFonts w:ascii="Garamond" w:hAnsi="Garamond" w:cs="Mongolian Baiti"/>
        </w:rPr>
        <w:t xml:space="preserve"> and Canvas</w:t>
      </w:r>
      <w:r w:rsidR="00CA2F59" w:rsidRPr="002F436A">
        <w:rPr>
          <w:rFonts w:ascii="Garamond" w:hAnsi="Garamond" w:cs="Mongolian Baiti"/>
        </w:rPr>
        <w:t>; NVivo</w:t>
      </w:r>
      <w:r w:rsidR="00A635DC" w:rsidRPr="002F436A">
        <w:rPr>
          <w:rFonts w:ascii="Garamond" w:hAnsi="Garamond" w:cs="Mongolian Baiti"/>
        </w:rPr>
        <w:t>; Google Suite; Slack; Trello</w:t>
      </w:r>
      <w:r w:rsidR="0094000A">
        <w:rPr>
          <w:rFonts w:ascii="Garamond" w:hAnsi="Garamond" w:cs="Mongolian Baiti"/>
        </w:rPr>
        <w:t>; Publisher, Scrivener</w:t>
      </w:r>
      <w:r w:rsidR="00AC089C">
        <w:rPr>
          <w:rFonts w:ascii="Garamond" w:hAnsi="Garamond" w:cs="Mongolian Baiti"/>
        </w:rPr>
        <w:t>, Asana, Wrike,</w:t>
      </w:r>
      <w:r w:rsidR="00600E48">
        <w:rPr>
          <w:rFonts w:ascii="Garamond" w:hAnsi="Garamond" w:cs="Mongolian Baiti"/>
        </w:rPr>
        <w:t xml:space="preserve"> </w:t>
      </w:r>
      <w:proofErr w:type="spellStart"/>
      <w:r w:rsidR="00600E48">
        <w:rPr>
          <w:rFonts w:ascii="Garamond" w:hAnsi="Garamond" w:cs="Mongolian Baiti"/>
        </w:rPr>
        <w:t>Lucidchart</w:t>
      </w:r>
      <w:proofErr w:type="spellEnd"/>
      <w:r w:rsidR="00600E48">
        <w:rPr>
          <w:rFonts w:ascii="Garamond" w:hAnsi="Garamond" w:cs="Mongolian Baiti"/>
        </w:rPr>
        <w:t xml:space="preserve">, Mailchimp, Blogger, and </w:t>
      </w:r>
      <w:proofErr w:type="spellStart"/>
      <w:r w:rsidR="00600E48">
        <w:rPr>
          <w:rFonts w:ascii="Garamond" w:hAnsi="Garamond" w:cs="Mongolian Baiti"/>
        </w:rPr>
        <w:t>Wordpress</w:t>
      </w:r>
      <w:proofErr w:type="spellEnd"/>
      <w:r w:rsidR="00600E48">
        <w:rPr>
          <w:rFonts w:ascii="Garamond" w:hAnsi="Garamond" w:cs="Mongolian Baiti"/>
        </w:rPr>
        <w:t>,</w:t>
      </w:r>
    </w:p>
    <w:p w14:paraId="4CFA0A2A" w14:textId="4D0D6392" w:rsidR="00E358C8" w:rsidRPr="002F436A" w:rsidRDefault="00E358C8" w:rsidP="00E358C8">
      <w:pPr>
        <w:pStyle w:val="Heading1"/>
        <w:rPr>
          <w:rFonts w:ascii="Garamond" w:hAnsi="Garamond" w:cs="Mongolian Baiti"/>
          <w:sz w:val="22"/>
        </w:rPr>
      </w:pPr>
      <w:r>
        <w:rPr>
          <w:rFonts w:ascii="Garamond" w:hAnsi="Garamond" w:cs="Mongolian Baiti"/>
          <w:sz w:val="22"/>
        </w:rPr>
        <w:t>Additional Skills</w:t>
      </w:r>
    </w:p>
    <w:p w14:paraId="2F64D795" w14:textId="41AD8521" w:rsidR="00E358C8" w:rsidRPr="002F436A" w:rsidRDefault="00E358C8" w:rsidP="00E358C8">
      <w:pPr>
        <w:spacing w:before="120" w:after="120" w:line="240" w:lineRule="auto"/>
        <w:rPr>
          <w:rFonts w:ascii="Garamond" w:hAnsi="Garamond" w:cs="Mongolian Baiti"/>
        </w:rPr>
      </w:pPr>
      <w:r>
        <w:rPr>
          <w:rFonts w:ascii="Garamond" w:hAnsi="Garamond" w:cs="Mongolian Baiti"/>
        </w:rPr>
        <w:t>Training &amp; Development; Research &amp; Development; Learning Management System</w:t>
      </w:r>
      <w:r w:rsidR="001832CD">
        <w:rPr>
          <w:rFonts w:ascii="Garamond" w:hAnsi="Garamond" w:cs="Mongolian Baiti"/>
        </w:rPr>
        <w:t xml:space="preserve"> – Canvas, Blackboard, and Moodle</w:t>
      </w:r>
      <w:r>
        <w:rPr>
          <w:rFonts w:ascii="Garamond" w:hAnsi="Garamond" w:cs="Mongolian Baiti"/>
        </w:rPr>
        <w:t xml:space="preserve">; </w:t>
      </w:r>
      <w:r w:rsidR="00DE11FA">
        <w:rPr>
          <w:rFonts w:ascii="Garamond" w:hAnsi="Garamond" w:cs="Mongolian Baiti"/>
        </w:rPr>
        <w:t xml:space="preserve">Program </w:t>
      </w:r>
      <w:r w:rsidR="0040644C">
        <w:rPr>
          <w:rFonts w:ascii="Garamond" w:hAnsi="Garamond" w:cs="Mongolian Baiti"/>
        </w:rPr>
        <w:t>Management</w:t>
      </w:r>
      <w:r w:rsidR="00DE11FA">
        <w:rPr>
          <w:rFonts w:ascii="Garamond" w:hAnsi="Garamond" w:cs="Mongolian Baiti"/>
        </w:rPr>
        <w:t xml:space="preserve">; Project Management; </w:t>
      </w:r>
      <w:r w:rsidR="003727BA">
        <w:rPr>
          <w:rFonts w:ascii="Garamond" w:hAnsi="Garamond" w:cs="Mongolian Baiti"/>
        </w:rPr>
        <w:t xml:space="preserve">Time Management; </w:t>
      </w:r>
      <w:r w:rsidR="0089681C">
        <w:rPr>
          <w:rFonts w:ascii="Garamond" w:hAnsi="Garamond" w:cs="Mongolian Baiti"/>
        </w:rPr>
        <w:t xml:space="preserve">Data Entry; Data Management; Data Analysis Skills; </w:t>
      </w:r>
      <w:r w:rsidR="00353973">
        <w:rPr>
          <w:rFonts w:ascii="Garamond" w:hAnsi="Garamond" w:cs="Mongolian Baiti"/>
        </w:rPr>
        <w:t xml:space="preserve">Teaching; </w:t>
      </w:r>
      <w:r w:rsidR="0040644C">
        <w:rPr>
          <w:rFonts w:ascii="Garamond" w:hAnsi="Garamond" w:cs="Mongolian Baiti"/>
        </w:rPr>
        <w:t>Leadership Experience</w:t>
      </w:r>
      <w:r w:rsidR="007D38BD">
        <w:rPr>
          <w:rFonts w:ascii="Garamond" w:hAnsi="Garamond" w:cs="Mongolian Baiti"/>
        </w:rPr>
        <w:t>.</w:t>
      </w:r>
    </w:p>
    <w:p w14:paraId="7A66989F" w14:textId="77777777" w:rsidR="00E358C8" w:rsidRPr="002F436A" w:rsidRDefault="00E358C8" w:rsidP="00BB2510">
      <w:pPr>
        <w:spacing w:before="120" w:after="120" w:line="240" w:lineRule="auto"/>
        <w:rPr>
          <w:rFonts w:ascii="Garamond" w:hAnsi="Garamond" w:cs="Mongolian Baiti"/>
        </w:rPr>
      </w:pPr>
    </w:p>
    <w:p w14:paraId="030B88D6" w14:textId="4C574803" w:rsidR="00ED1739" w:rsidRPr="002F436A" w:rsidRDefault="00ED1739" w:rsidP="00BB2510">
      <w:pPr>
        <w:spacing w:line="240" w:lineRule="auto"/>
        <w:jc w:val="center"/>
        <w:rPr>
          <w:rFonts w:ascii="Garamond" w:hAnsi="Garamond" w:cs="Mongolian Baiti"/>
          <w:b/>
          <w:bCs/>
          <w:i/>
          <w:iCs/>
        </w:rPr>
      </w:pPr>
      <w:r w:rsidRPr="002F436A">
        <w:rPr>
          <w:rFonts w:ascii="Garamond" w:hAnsi="Garamond" w:cs="Mongolian Baiti"/>
          <w:b/>
          <w:bCs/>
          <w:i/>
          <w:iCs/>
        </w:rPr>
        <w:t>*CV available upon request.</w:t>
      </w:r>
    </w:p>
    <w:sectPr w:rsidR="00ED1739" w:rsidRPr="002F436A">
      <w:headerReference w:type="default" r:id="rId9"/>
      <w:footerReference w:type="default" r:id="rId10"/>
      <w:headerReference w:type="first" r:id="rId11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3850A" w14:textId="77777777" w:rsidR="00140126" w:rsidRDefault="00140126">
      <w:pPr>
        <w:spacing w:after="0" w:line="240" w:lineRule="auto"/>
      </w:pPr>
      <w:r>
        <w:separator/>
      </w:r>
    </w:p>
  </w:endnote>
  <w:endnote w:type="continuationSeparator" w:id="0">
    <w:p w14:paraId="1AC10B8F" w14:textId="77777777" w:rsidR="00140126" w:rsidRDefault="00140126">
      <w:pPr>
        <w:spacing w:after="0" w:line="240" w:lineRule="auto"/>
      </w:pPr>
      <w:r>
        <w:continuationSeparator/>
      </w:r>
    </w:p>
  </w:endnote>
  <w:endnote w:type="continuationNotice" w:id="1">
    <w:p w14:paraId="479A7369" w14:textId="77777777" w:rsidR="00140126" w:rsidRDefault="001401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color w:val="000000" w:themeColor="text1"/>
      </w:r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94EDB" w14:textId="18CA7174" w:rsidR="00127C85" w:rsidRPr="00C375D6" w:rsidRDefault="00C375D6" w:rsidP="00C375D6">
        <w:pPr>
          <w:pStyle w:val="Footer"/>
          <w:jc w:val="right"/>
          <w:rPr>
            <w:rFonts w:cs="Times New Roman"/>
            <w:color w:val="000000" w:themeColor="text1"/>
          </w:rPr>
        </w:pPr>
        <w:r w:rsidRPr="00C375D6">
          <w:rPr>
            <w:rFonts w:cs="Times New Roman"/>
            <w:color w:val="000000" w:themeColor="text1"/>
          </w:rPr>
          <w:t xml:space="preserve">Dr. Cassandra Hawkins </w:t>
        </w:r>
        <w:r w:rsidR="00687280" w:rsidRPr="00C375D6">
          <w:rPr>
            <w:rFonts w:cs="Times New Roman"/>
            <w:color w:val="000000" w:themeColor="text1"/>
          </w:rPr>
          <w:fldChar w:fldCharType="begin"/>
        </w:r>
        <w:r w:rsidR="00687280" w:rsidRPr="00C375D6">
          <w:rPr>
            <w:rFonts w:cs="Times New Roman"/>
            <w:color w:val="000000" w:themeColor="text1"/>
          </w:rPr>
          <w:instrText xml:space="preserve"> PAGE   \* MERGEFORMAT </w:instrText>
        </w:r>
        <w:r w:rsidR="00687280" w:rsidRPr="00C375D6">
          <w:rPr>
            <w:rFonts w:cs="Times New Roman"/>
            <w:color w:val="000000" w:themeColor="text1"/>
          </w:rPr>
          <w:fldChar w:fldCharType="separate"/>
        </w:r>
        <w:r w:rsidR="008D1DBA">
          <w:rPr>
            <w:rFonts w:cs="Times New Roman"/>
            <w:noProof/>
            <w:color w:val="000000" w:themeColor="text1"/>
          </w:rPr>
          <w:t>3</w:t>
        </w:r>
        <w:r w:rsidR="00687280" w:rsidRPr="00C375D6">
          <w:rPr>
            <w:rFonts w:cs="Times New Roman"/>
            <w:noProof/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DCB8B" w14:textId="77777777" w:rsidR="00140126" w:rsidRDefault="00140126">
      <w:pPr>
        <w:spacing w:after="0" w:line="240" w:lineRule="auto"/>
      </w:pPr>
      <w:r>
        <w:separator/>
      </w:r>
    </w:p>
  </w:footnote>
  <w:footnote w:type="continuationSeparator" w:id="0">
    <w:p w14:paraId="7610EB8A" w14:textId="77777777" w:rsidR="00140126" w:rsidRDefault="00140126">
      <w:pPr>
        <w:spacing w:after="0" w:line="240" w:lineRule="auto"/>
      </w:pPr>
      <w:r>
        <w:continuationSeparator/>
      </w:r>
    </w:p>
  </w:footnote>
  <w:footnote w:type="continuationNotice" w:id="1">
    <w:p w14:paraId="77D55D52" w14:textId="77777777" w:rsidR="00140126" w:rsidRDefault="001401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4339B" w14:textId="77777777" w:rsidR="00127C85" w:rsidRDefault="0068728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00136E" wp14:editId="125A3765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1CD9576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">
              <v:rect id="Rectangle 2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" fillcolor="black [3200]" stroked="f"/>
              <v:rect id="Rectangle 3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" fillcolor="black [3200]" stroked="f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B906" w14:textId="77777777" w:rsidR="00127C85" w:rsidRDefault="0068728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BAF3D50" wp14:editId="67F15A39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10795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F49B56A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">
              <v:rect id="Rectangle 6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" fillcolor="black [3213]" strokecolor="black [3213]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" fillcolor="black [3200]" stroked="f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01230"/>
    <w:multiLevelType w:val="hybridMultilevel"/>
    <w:tmpl w:val="E0FCA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219381C"/>
    <w:multiLevelType w:val="hybridMultilevel"/>
    <w:tmpl w:val="29563ABA"/>
    <w:lvl w:ilvl="0" w:tplc="B1B05D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48352F5"/>
    <w:multiLevelType w:val="hybridMultilevel"/>
    <w:tmpl w:val="4D0AEF58"/>
    <w:lvl w:ilvl="0" w:tplc="C5249D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C45001"/>
    <w:multiLevelType w:val="hybridMultilevel"/>
    <w:tmpl w:val="F22C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B04CCB"/>
    <w:multiLevelType w:val="hybridMultilevel"/>
    <w:tmpl w:val="5FFCD04C"/>
    <w:lvl w:ilvl="0" w:tplc="1544473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ED4A38"/>
    <w:multiLevelType w:val="hybridMultilevel"/>
    <w:tmpl w:val="1926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020F8B"/>
    <w:multiLevelType w:val="hybridMultilevel"/>
    <w:tmpl w:val="0B68028A"/>
    <w:lvl w:ilvl="0" w:tplc="1544473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746029"/>
    <w:multiLevelType w:val="hybridMultilevel"/>
    <w:tmpl w:val="91D2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37C31E8"/>
    <w:multiLevelType w:val="hybridMultilevel"/>
    <w:tmpl w:val="92BE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025CF4"/>
    <w:multiLevelType w:val="hybridMultilevel"/>
    <w:tmpl w:val="828C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962E8"/>
    <w:multiLevelType w:val="hybridMultilevel"/>
    <w:tmpl w:val="5126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D36C03"/>
    <w:multiLevelType w:val="hybridMultilevel"/>
    <w:tmpl w:val="F42E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E46B09"/>
    <w:multiLevelType w:val="hybridMultilevel"/>
    <w:tmpl w:val="1DF21446"/>
    <w:lvl w:ilvl="0" w:tplc="1544473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E60D7"/>
    <w:multiLevelType w:val="hybridMultilevel"/>
    <w:tmpl w:val="EAC29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D17E71"/>
    <w:multiLevelType w:val="hybridMultilevel"/>
    <w:tmpl w:val="26B4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04C77"/>
    <w:multiLevelType w:val="hybridMultilevel"/>
    <w:tmpl w:val="6BFCFC92"/>
    <w:lvl w:ilvl="0" w:tplc="1544473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60217"/>
    <w:multiLevelType w:val="hybridMultilevel"/>
    <w:tmpl w:val="925E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F33D8"/>
    <w:multiLevelType w:val="hybridMultilevel"/>
    <w:tmpl w:val="526C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9"/>
  </w:num>
  <w:num w:numId="15">
    <w:abstractNumId w:val="11"/>
  </w:num>
  <w:num w:numId="16">
    <w:abstractNumId w:val="17"/>
  </w:num>
  <w:num w:numId="17">
    <w:abstractNumId w:val="10"/>
  </w:num>
  <w:num w:numId="18">
    <w:abstractNumId w:val="20"/>
  </w:num>
  <w:num w:numId="19">
    <w:abstractNumId w:val="13"/>
  </w:num>
  <w:num w:numId="20">
    <w:abstractNumId w:val="27"/>
  </w:num>
  <w:num w:numId="21">
    <w:abstractNumId w:val="14"/>
  </w:num>
  <w:num w:numId="22">
    <w:abstractNumId w:val="25"/>
  </w:num>
  <w:num w:numId="23">
    <w:abstractNumId w:val="22"/>
  </w:num>
  <w:num w:numId="24">
    <w:abstractNumId w:val="16"/>
  </w:num>
  <w:num w:numId="25">
    <w:abstractNumId w:val="23"/>
  </w:num>
  <w:num w:numId="26">
    <w:abstractNumId w:val="24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28"/>
    <w:rsid w:val="00000569"/>
    <w:rsid w:val="00005BEE"/>
    <w:rsid w:val="000370CB"/>
    <w:rsid w:val="000416A9"/>
    <w:rsid w:val="00052960"/>
    <w:rsid w:val="00057D3F"/>
    <w:rsid w:val="000B464F"/>
    <w:rsid w:val="000B4E28"/>
    <w:rsid w:val="0010610B"/>
    <w:rsid w:val="00127C85"/>
    <w:rsid w:val="00140126"/>
    <w:rsid w:val="00151F4D"/>
    <w:rsid w:val="001832CD"/>
    <w:rsid w:val="001A123C"/>
    <w:rsid w:val="001B069D"/>
    <w:rsid w:val="001B7D83"/>
    <w:rsid w:val="001D13FA"/>
    <w:rsid w:val="001F18F9"/>
    <w:rsid w:val="002153DF"/>
    <w:rsid w:val="002562B0"/>
    <w:rsid w:val="002709B3"/>
    <w:rsid w:val="002B5D22"/>
    <w:rsid w:val="002B7C9D"/>
    <w:rsid w:val="002C1B56"/>
    <w:rsid w:val="002E6F30"/>
    <w:rsid w:val="002F436A"/>
    <w:rsid w:val="002F5C82"/>
    <w:rsid w:val="00353973"/>
    <w:rsid w:val="00356E4E"/>
    <w:rsid w:val="003727BA"/>
    <w:rsid w:val="00385393"/>
    <w:rsid w:val="00392B28"/>
    <w:rsid w:val="003A70FE"/>
    <w:rsid w:val="003C02CC"/>
    <w:rsid w:val="003D138B"/>
    <w:rsid w:val="003E6834"/>
    <w:rsid w:val="003F2D35"/>
    <w:rsid w:val="0040644C"/>
    <w:rsid w:val="004144C7"/>
    <w:rsid w:val="0041701A"/>
    <w:rsid w:val="0044327F"/>
    <w:rsid w:val="004960F0"/>
    <w:rsid w:val="004A36C9"/>
    <w:rsid w:val="004C03B2"/>
    <w:rsid w:val="004D5FA3"/>
    <w:rsid w:val="005020F2"/>
    <w:rsid w:val="005233F8"/>
    <w:rsid w:val="005479D6"/>
    <w:rsid w:val="00576C76"/>
    <w:rsid w:val="005C170B"/>
    <w:rsid w:val="005C70D7"/>
    <w:rsid w:val="005D1C4C"/>
    <w:rsid w:val="00600E48"/>
    <w:rsid w:val="00640CA4"/>
    <w:rsid w:val="00662C51"/>
    <w:rsid w:val="00670D94"/>
    <w:rsid w:val="00676D3F"/>
    <w:rsid w:val="00687280"/>
    <w:rsid w:val="00696D63"/>
    <w:rsid w:val="006B01D6"/>
    <w:rsid w:val="006B0FBC"/>
    <w:rsid w:val="006B3E61"/>
    <w:rsid w:val="006D64DD"/>
    <w:rsid w:val="006E5C5C"/>
    <w:rsid w:val="00754CF5"/>
    <w:rsid w:val="00764FED"/>
    <w:rsid w:val="007B6437"/>
    <w:rsid w:val="007C11E1"/>
    <w:rsid w:val="007D0999"/>
    <w:rsid w:val="007D38BD"/>
    <w:rsid w:val="007F69C9"/>
    <w:rsid w:val="0089681C"/>
    <w:rsid w:val="008B6B12"/>
    <w:rsid w:val="008C0868"/>
    <w:rsid w:val="008C7226"/>
    <w:rsid w:val="008D1DBA"/>
    <w:rsid w:val="008E1ECA"/>
    <w:rsid w:val="008E7AD7"/>
    <w:rsid w:val="00935FD4"/>
    <w:rsid w:val="0094000A"/>
    <w:rsid w:val="009824E5"/>
    <w:rsid w:val="00993217"/>
    <w:rsid w:val="009F135B"/>
    <w:rsid w:val="00A3283A"/>
    <w:rsid w:val="00A41EC6"/>
    <w:rsid w:val="00A42CE6"/>
    <w:rsid w:val="00A60DDF"/>
    <w:rsid w:val="00A61AE9"/>
    <w:rsid w:val="00A635DC"/>
    <w:rsid w:val="00A707AD"/>
    <w:rsid w:val="00AC089C"/>
    <w:rsid w:val="00AD4192"/>
    <w:rsid w:val="00B10E02"/>
    <w:rsid w:val="00B35617"/>
    <w:rsid w:val="00B35E5B"/>
    <w:rsid w:val="00B37FC8"/>
    <w:rsid w:val="00B660E2"/>
    <w:rsid w:val="00B74A90"/>
    <w:rsid w:val="00B844BC"/>
    <w:rsid w:val="00BA4311"/>
    <w:rsid w:val="00BB2510"/>
    <w:rsid w:val="00BB2BF8"/>
    <w:rsid w:val="00BC5F2F"/>
    <w:rsid w:val="00BD19D4"/>
    <w:rsid w:val="00BD47DD"/>
    <w:rsid w:val="00BE791E"/>
    <w:rsid w:val="00BF20B4"/>
    <w:rsid w:val="00BF2706"/>
    <w:rsid w:val="00C375D6"/>
    <w:rsid w:val="00C6568F"/>
    <w:rsid w:val="00C659CA"/>
    <w:rsid w:val="00C870B5"/>
    <w:rsid w:val="00CA2A4A"/>
    <w:rsid w:val="00CA2F59"/>
    <w:rsid w:val="00CF4C65"/>
    <w:rsid w:val="00D261C0"/>
    <w:rsid w:val="00D47A5C"/>
    <w:rsid w:val="00D648D9"/>
    <w:rsid w:val="00D75261"/>
    <w:rsid w:val="00DE11FA"/>
    <w:rsid w:val="00DE3EFE"/>
    <w:rsid w:val="00DF21E7"/>
    <w:rsid w:val="00DF58DE"/>
    <w:rsid w:val="00E03EC7"/>
    <w:rsid w:val="00E358C8"/>
    <w:rsid w:val="00E43178"/>
    <w:rsid w:val="00E7362B"/>
    <w:rsid w:val="00E768D7"/>
    <w:rsid w:val="00EC490B"/>
    <w:rsid w:val="00ED1739"/>
    <w:rsid w:val="00EF666C"/>
    <w:rsid w:val="00F14782"/>
    <w:rsid w:val="00F30901"/>
    <w:rsid w:val="00F373C5"/>
    <w:rsid w:val="00F37637"/>
    <w:rsid w:val="00F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6D3C8"/>
  <w15:chartTrackingRefBased/>
  <w15:docId w15:val="{F0207EC4-EDCB-2D44-862F-6EF25B7F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0B5"/>
    <w:rPr>
      <w:rFonts w:ascii="Times New Roman" w:hAnsi="Times New Roman"/>
      <w:color w:val="au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0569"/>
    <w:pPr>
      <w:spacing w:before="120" w:after="120" w:line="240" w:lineRule="auto"/>
      <w:contextualSpacing/>
      <w:jc w:val="right"/>
      <w:outlineLvl w:val="0"/>
    </w:pPr>
    <w:rPr>
      <w:b/>
      <w:spacing w:val="21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00569"/>
    <w:rPr>
      <w:rFonts w:ascii="Times New Roman" w:hAnsi="Times New Roman"/>
      <w:b/>
      <w:color w:val="auto"/>
      <w:spacing w:val="21"/>
      <w:sz w:val="24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autoRedefine/>
    <w:uiPriority w:val="2"/>
    <w:qFormat/>
    <w:rsid w:val="00C870B5"/>
    <w:pPr>
      <w:spacing w:after="24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392B28"/>
    <w:rPr>
      <w:color w:val="3D859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B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2D35"/>
    <w:rPr>
      <w:color w:val="A65E82" w:themeColor="followedHyperlink"/>
      <w:u w:val="single"/>
    </w:rPr>
  </w:style>
  <w:style w:type="paragraph" w:customStyle="1" w:styleId="Normal1">
    <w:name w:val="Normal1"/>
    <w:rsid w:val="00C870B5"/>
    <w:pPr>
      <w:spacing w:after="0" w:line="276" w:lineRule="auto"/>
      <w:contextualSpacing/>
    </w:pPr>
    <w:rPr>
      <w:rFonts w:ascii="Arial" w:eastAsia="Arial" w:hAnsi="Arial" w:cs="Arial"/>
      <w:color w:val="auto"/>
      <w:lang w:val="en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D3F"/>
    <w:rPr>
      <w:rFonts w:ascii="Times New Roman" w:hAnsi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D3F"/>
    <w:rPr>
      <w:rFonts w:ascii="Times New Roman" w:hAnsi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3F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|cassandrahawkinsph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ssandrahawkinsph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L. Hawkins, Ph. D.</dc:creator>
  <cp:keywords/>
  <dc:description/>
  <cp:lastModifiedBy>Dr. Cassandra Hawkins</cp:lastModifiedBy>
  <cp:revision>51</cp:revision>
  <dcterms:created xsi:type="dcterms:W3CDTF">2020-03-09T03:27:00Z</dcterms:created>
  <dcterms:modified xsi:type="dcterms:W3CDTF">2020-03-15T20:38:00Z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